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035A4" w14:textId="3CB8E2D5" w:rsidR="005A36EE" w:rsidRPr="00A15A6F" w:rsidRDefault="00922775" w:rsidP="00B21E65">
      <w:pPr>
        <w:rPr>
          <w:rFonts w:ascii="Arial" w:hAnsi="Arial" w:cs="Arial"/>
          <w:sz w:val="36"/>
          <w:szCs w:val="36"/>
          <w:lang w:val="en-GB"/>
        </w:rPr>
      </w:pPr>
      <w:r w:rsidRPr="00A15A6F">
        <w:rPr>
          <w:rFonts w:ascii="Arial" w:hAnsi="Arial" w:cs="Arial"/>
          <w:sz w:val="36"/>
          <w:szCs w:val="36"/>
          <w:lang w:val="en-GB"/>
        </w:rPr>
        <w:t xml:space="preserve">Fiege founds </w:t>
      </w:r>
      <w:r w:rsidR="00391D10" w:rsidRPr="00A15A6F">
        <w:rPr>
          <w:rFonts w:ascii="Arial" w:hAnsi="Arial" w:cs="Arial"/>
          <w:sz w:val="36"/>
          <w:szCs w:val="36"/>
          <w:lang w:val="en-GB"/>
        </w:rPr>
        <w:t xml:space="preserve">company builder </w:t>
      </w:r>
      <w:r w:rsidRPr="00A15A6F">
        <w:rPr>
          <w:rFonts w:ascii="Arial" w:hAnsi="Arial" w:cs="Arial"/>
          <w:sz w:val="36"/>
          <w:szCs w:val="36"/>
          <w:lang w:val="en-GB"/>
        </w:rPr>
        <w:t xml:space="preserve">XPRESS </w:t>
      </w:r>
      <w:proofErr w:type="gramStart"/>
      <w:r w:rsidRPr="00A15A6F">
        <w:rPr>
          <w:rFonts w:ascii="Arial" w:hAnsi="Arial" w:cs="Arial"/>
          <w:sz w:val="36"/>
          <w:szCs w:val="36"/>
          <w:lang w:val="en-GB"/>
        </w:rPr>
        <w:t>Ventures</w:t>
      </w:r>
      <w:proofErr w:type="gramEnd"/>
    </w:p>
    <w:p w14:paraId="5806BFB9" w14:textId="4DCBC20E" w:rsidR="005A36EE" w:rsidRPr="00A15A6F" w:rsidRDefault="000C2680" w:rsidP="009909EE">
      <w:pPr>
        <w:tabs>
          <w:tab w:val="left" w:pos="5544"/>
        </w:tabs>
        <w:ind w:right="1018"/>
        <w:rPr>
          <w:rFonts w:ascii="Arial" w:hAnsi="Arial" w:cs="Arial"/>
          <w:sz w:val="28"/>
          <w:szCs w:val="28"/>
          <w:lang w:val="en-GB"/>
        </w:rPr>
      </w:pPr>
      <w:r w:rsidRPr="00A15A6F">
        <w:rPr>
          <w:rFonts w:ascii="Arial" w:hAnsi="Arial" w:cs="Arial"/>
          <w:sz w:val="28"/>
          <w:szCs w:val="28"/>
          <w:lang w:val="en-GB"/>
        </w:rPr>
        <w:t xml:space="preserve">XPRESS Ventures builds digital companies for the logistics sector of </w:t>
      </w:r>
      <w:proofErr w:type="gramStart"/>
      <w:r w:rsidRPr="00A15A6F">
        <w:rPr>
          <w:rFonts w:ascii="Arial" w:hAnsi="Arial" w:cs="Arial"/>
          <w:sz w:val="28"/>
          <w:szCs w:val="28"/>
          <w:lang w:val="en-GB"/>
        </w:rPr>
        <w:t>tomorrow</w:t>
      </w:r>
      <w:proofErr w:type="gramEnd"/>
    </w:p>
    <w:p w14:paraId="3D2D1076" w14:textId="0BFDC4F4" w:rsidR="000C2680" w:rsidRPr="00A15A6F" w:rsidRDefault="00D50FDD" w:rsidP="000C2680">
      <w:pPr>
        <w:spacing w:line="360" w:lineRule="auto"/>
        <w:jc w:val="both"/>
        <w:rPr>
          <w:rFonts w:ascii="Arial" w:hAnsi="Arial" w:cs="Arial"/>
          <w:lang w:val="en-GB"/>
        </w:rPr>
      </w:pPr>
      <w:r w:rsidRPr="00A15A6F">
        <w:rPr>
          <w:rFonts w:ascii="Arial" w:hAnsi="Arial" w:cs="Arial"/>
          <w:lang w:val="en-GB"/>
        </w:rPr>
        <w:t>Berlin</w:t>
      </w:r>
      <w:r w:rsidR="00391D10" w:rsidRPr="00A15A6F">
        <w:rPr>
          <w:rFonts w:ascii="Arial" w:hAnsi="Arial" w:cs="Arial"/>
          <w:lang w:val="en-GB"/>
        </w:rPr>
        <w:t>/</w:t>
      </w:r>
      <w:proofErr w:type="spellStart"/>
      <w:r w:rsidR="00391D10" w:rsidRPr="00A15A6F">
        <w:rPr>
          <w:rFonts w:ascii="Arial" w:hAnsi="Arial" w:cs="Arial"/>
          <w:lang w:val="en-GB"/>
        </w:rPr>
        <w:t>Greven</w:t>
      </w:r>
      <w:proofErr w:type="spellEnd"/>
      <w:r w:rsidRPr="00A15A6F">
        <w:rPr>
          <w:rFonts w:ascii="Arial" w:hAnsi="Arial" w:cs="Arial"/>
          <w:lang w:val="en-GB"/>
        </w:rPr>
        <w:t xml:space="preserve">, </w:t>
      </w:r>
      <w:r w:rsidR="00391D10" w:rsidRPr="00A15A6F">
        <w:rPr>
          <w:rFonts w:ascii="Arial" w:hAnsi="Arial" w:cs="Arial"/>
          <w:lang w:val="en-GB"/>
        </w:rPr>
        <w:t>4.</w:t>
      </w:r>
      <w:r w:rsidRPr="00A15A6F">
        <w:rPr>
          <w:rFonts w:ascii="Arial" w:hAnsi="Arial" w:cs="Arial"/>
          <w:lang w:val="en-GB"/>
        </w:rPr>
        <w:t xml:space="preserve"> February 2021</w:t>
      </w:r>
      <w:r w:rsidR="00391D10" w:rsidRPr="00A15A6F">
        <w:rPr>
          <w:rFonts w:ascii="Arial" w:hAnsi="Arial" w:cs="Arial"/>
          <w:lang w:val="en-GB"/>
        </w:rPr>
        <w:t xml:space="preserve"> – XPRESS </w:t>
      </w:r>
      <w:r w:rsidRPr="00A15A6F">
        <w:rPr>
          <w:rFonts w:ascii="Arial" w:hAnsi="Arial" w:cs="Arial"/>
          <w:lang w:val="en-GB"/>
        </w:rPr>
        <w:t xml:space="preserve">Ventures, </w:t>
      </w:r>
      <w:proofErr w:type="spellStart"/>
      <w:r w:rsidRPr="00A15A6F">
        <w:rPr>
          <w:rFonts w:ascii="Arial" w:hAnsi="Arial" w:cs="Arial"/>
          <w:lang w:val="en-GB"/>
        </w:rPr>
        <w:t>Fiege's</w:t>
      </w:r>
      <w:proofErr w:type="spellEnd"/>
      <w:r w:rsidRPr="00A15A6F">
        <w:rPr>
          <w:rFonts w:ascii="Arial" w:hAnsi="Arial" w:cs="Arial"/>
          <w:lang w:val="en-GB"/>
        </w:rPr>
        <w:t xml:space="preserve"> company builder, launched in 2019 as </w:t>
      </w:r>
      <w:proofErr w:type="spellStart"/>
      <w:r w:rsidR="00943B5F" w:rsidRPr="00A15A6F">
        <w:rPr>
          <w:rFonts w:ascii="Arial" w:hAnsi="Arial" w:cs="Arial"/>
          <w:lang w:val="en-GB"/>
        </w:rPr>
        <w:t>Fiege’s</w:t>
      </w:r>
      <w:proofErr w:type="spellEnd"/>
      <w:r w:rsidRPr="00A15A6F">
        <w:rPr>
          <w:rFonts w:ascii="Arial" w:hAnsi="Arial" w:cs="Arial"/>
          <w:lang w:val="en-GB"/>
        </w:rPr>
        <w:t xml:space="preserve"> very own brand. </w:t>
      </w:r>
      <w:r w:rsidR="00943B5F" w:rsidRPr="00A15A6F">
        <w:rPr>
          <w:rFonts w:ascii="Arial" w:hAnsi="Arial" w:cs="Arial"/>
          <w:lang w:val="en-GB"/>
        </w:rPr>
        <w:t>It</w:t>
      </w:r>
      <w:r w:rsidRPr="00A15A6F">
        <w:rPr>
          <w:rFonts w:ascii="Arial" w:hAnsi="Arial" w:cs="Arial"/>
          <w:lang w:val="en-GB"/>
        </w:rPr>
        <w:t xml:space="preserve"> is a further building block in the Fiege Group's investment strategy which strives to systematically advance technology-driven ideas from within its own organisation as well as external founders. XPRESS Ventures aims to combine the network and logistical know-how of Fiege with scalable business models as best as possible. The division is headed by the seed founder and digital expert, Matthias Friese.</w:t>
      </w:r>
      <w:r w:rsidR="00A15A6F" w:rsidRPr="00A15A6F">
        <w:rPr>
          <w:lang w:val="en-US"/>
        </w:rPr>
        <w:t xml:space="preserve"> </w:t>
      </w:r>
      <w:r w:rsidR="00A15A6F" w:rsidRPr="00A15A6F">
        <w:rPr>
          <w:rFonts w:ascii="Arial" w:hAnsi="Arial" w:cs="Arial"/>
          <w:lang w:val="en-GB"/>
        </w:rPr>
        <w:t xml:space="preserve">In addition, XPRESS Ventures has strengthened its team with Adrian Graf as partner and COO, </w:t>
      </w:r>
      <w:proofErr w:type="gramStart"/>
      <w:r w:rsidR="00A15A6F" w:rsidRPr="00A15A6F">
        <w:rPr>
          <w:rFonts w:ascii="Arial" w:hAnsi="Arial" w:cs="Arial"/>
          <w:lang w:val="en-GB"/>
        </w:rPr>
        <w:t>in order to</w:t>
      </w:r>
      <w:proofErr w:type="gramEnd"/>
      <w:r w:rsidR="00A15A6F" w:rsidRPr="00A15A6F">
        <w:rPr>
          <w:rFonts w:ascii="Arial" w:hAnsi="Arial" w:cs="Arial"/>
          <w:lang w:val="en-GB"/>
        </w:rPr>
        <w:t xml:space="preserve"> quickly bring the existing 6-member team on a growth course.</w:t>
      </w:r>
    </w:p>
    <w:p w14:paraId="2E8E1261" w14:textId="75E0C935" w:rsidR="00C831A2" w:rsidRPr="00A15A6F" w:rsidRDefault="00C831A2" w:rsidP="00C831A2">
      <w:pPr>
        <w:spacing w:line="360" w:lineRule="auto"/>
        <w:jc w:val="both"/>
        <w:rPr>
          <w:rFonts w:ascii="Arial" w:hAnsi="Arial" w:cs="Arial"/>
          <w:lang w:val="en-GB"/>
        </w:rPr>
      </w:pPr>
      <w:r w:rsidRPr="00A15A6F">
        <w:rPr>
          <w:rFonts w:ascii="Arial" w:hAnsi="Arial" w:cs="Arial"/>
          <w:lang w:val="en-GB"/>
        </w:rPr>
        <w:t>"Innovation is a strategic priority at our company. Fiege keeps reinventing itself and to do so, it needs next to the ideas of its own employees also innovative impulses from the outside", Jens Fiege, CEO of the Fiege Group says. "We are convinced that XPRESS Ventures will allow us to contribute our experience, expertise, and innovative strength to new business models – to shape the future of logistics."</w:t>
      </w:r>
    </w:p>
    <w:p w14:paraId="04DD63B9" w14:textId="4B1EBC03" w:rsidR="000C2680" w:rsidRPr="00A15A6F" w:rsidRDefault="000C2680" w:rsidP="000C2680">
      <w:pPr>
        <w:spacing w:line="360" w:lineRule="auto"/>
        <w:jc w:val="both"/>
        <w:rPr>
          <w:rFonts w:ascii="Arial" w:hAnsi="Arial" w:cs="Arial"/>
          <w:lang w:val="en-GB"/>
        </w:rPr>
      </w:pPr>
      <w:r w:rsidRPr="00A15A6F">
        <w:rPr>
          <w:rFonts w:ascii="Arial" w:hAnsi="Arial" w:cs="Arial"/>
          <w:lang w:val="en-GB"/>
        </w:rPr>
        <w:t xml:space="preserve">XPRESS Ventures is part of Fiege Ventures and a crucial element </w:t>
      </w:r>
      <w:r w:rsidR="000627EC" w:rsidRPr="00A15A6F">
        <w:rPr>
          <w:rFonts w:ascii="Arial" w:hAnsi="Arial" w:cs="Arial"/>
          <w:lang w:val="en-GB"/>
        </w:rPr>
        <w:t>in</w:t>
      </w:r>
      <w:r w:rsidRPr="00A15A6F">
        <w:rPr>
          <w:rFonts w:ascii="Arial" w:hAnsi="Arial" w:cs="Arial"/>
          <w:lang w:val="en-GB"/>
        </w:rPr>
        <w:t xml:space="preserve"> the answer to </w:t>
      </w:r>
      <w:r w:rsidR="000627EC" w:rsidRPr="00A15A6F">
        <w:rPr>
          <w:rFonts w:ascii="Arial" w:hAnsi="Arial" w:cs="Arial"/>
          <w:lang w:val="en-GB"/>
        </w:rPr>
        <w:t>a growing</w:t>
      </w:r>
      <w:r w:rsidRPr="00A15A6F">
        <w:rPr>
          <w:rFonts w:ascii="Arial" w:hAnsi="Arial" w:cs="Arial"/>
          <w:lang w:val="en-GB"/>
        </w:rPr>
        <w:t xml:space="preserve"> </w:t>
      </w:r>
      <w:r w:rsidR="000627EC" w:rsidRPr="00A15A6F">
        <w:rPr>
          <w:rFonts w:ascii="Arial" w:hAnsi="Arial" w:cs="Arial"/>
          <w:lang w:val="en-GB"/>
        </w:rPr>
        <w:t xml:space="preserve">level of </w:t>
      </w:r>
      <w:r w:rsidRPr="00A15A6F">
        <w:rPr>
          <w:rFonts w:ascii="Arial" w:hAnsi="Arial" w:cs="Arial"/>
          <w:lang w:val="en-GB"/>
        </w:rPr>
        <w:t xml:space="preserve">digitalisation and automation in logistics, which by now has reached the entire value chain. "At its core, XPRESS Ventures aims to create a platform for the entrepreneurial potential inherent in Fiege employees as well as external founders. The made-to-measure programme covers everything from generating ideas </w:t>
      </w:r>
      <w:r w:rsidR="000627EC" w:rsidRPr="00A15A6F">
        <w:rPr>
          <w:rFonts w:ascii="Arial" w:hAnsi="Arial" w:cs="Arial"/>
          <w:lang w:val="en-GB"/>
        </w:rPr>
        <w:t>about the formation of a business,</w:t>
      </w:r>
      <w:r w:rsidRPr="00A15A6F">
        <w:rPr>
          <w:rFonts w:ascii="Arial" w:hAnsi="Arial" w:cs="Arial"/>
          <w:lang w:val="en-GB"/>
        </w:rPr>
        <w:t xml:space="preserve"> to scaling in the market", Matthias Friese adds. </w:t>
      </w:r>
      <w:r w:rsidR="000627EC" w:rsidRPr="00A15A6F">
        <w:rPr>
          <w:rFonts w:ascii="Arial" w:hAnsi="Arial" w:cs="Arial"/>
          <w:lang w:val="en-GB"/>
        </w:rPr>
        <w:t xml:space="preserve">Next to operational mentoring, networking in start-up ecosystems, and access to </w:t>
      </w:r>
      <w:proofErr w:type="spellStart"/>
      <w:r w:rsidR="000627EC" w:rsidRPr="00A15A6F">
        <w:rPr>
          <w:rFonts w:ascii="Arial" w:hAnsi="Arial" w:cs="Arial"/>
          <w:lang w:val="en-GB"/>
        </w:rPr>
        <w:t>Fiege's</w:t>
      </w:r>
      <w:proofErr w:type="spellEnd"/>
      <w:r w:rsidR="000627EC" w:rsidRPr="00A15A6F">
        <w:rPr>
          <w:rFonts w:ascii="Arial" w:hAnsi="Arial" w:cs="Arial"/>
          <w:lang w:val="en-GB"/>
        </w:rPr>
        <w:t xml:space="preserve"> infrastructure, XPRESS Ventures incorporates enterprises together with the respective start-up teams and oversees the steps that lead to a funding round</w:t>
      </w:r>
      <w:r w:rsidRPr="00A15A6F">
        <w:rPr>
          <w:rFonts w:ascii="Arial" w:hAnsi="Arial" w:cs="Arial"/>
          <w:lang w:val="en-GB"/>
        </w:rPr>
        <w:t xml:space="preserve">. </w:t>
      </w:r>
    </w:p>
    <w:p w14:paraId="1C96A1EB" w14:textId="095C1317" w:rsidR="000C2680" w:rsidRPr="00A15A6F" w:rsidRDefault="000C2680" w:rsidP="000C2680">
      <w:pPr>
        <w:tabs>
          <w:tab w:val="left" w:pos="5200"/>
        </w:tabs>
        <w:spacing w:line="360" w:lineRule="auto"/>
        <w:jc w:val="both"/>
        <w:rPr>
          <w:rFonts w:ascii="Arial" w:hAnsi="Arial" w:cs="Arial"/>
          <w:lang w:val="en-GB"/>
        </w:rPr>
      </w:pPr>
      <w:r w:rsidRPr="00A15A6F">
        <w:rPr>
          <w:rFonts w:ascii="Arial" w:hAnsi="Arial" w:cs="Arial"/>
          <w:lang w:val="en-GB"/>
        </w:rPr>
        <w:t xml:space="preserve">With a head office at Berliner </w:t>
      </w:r>
      <w:proofErr w:type="spellStart"/>
      <w:r w:rsidRPr="00A15A6F">
        <w:rPr>
          <w:rFonts w:ascii="Arial" w:hAnsi="Arial" w:cs="Arial"/>
          <w:lang w:val="en-GB"/>
        </w:rPr>
        <w:t>Maschinenraum</w:t>
      </w:r>
      <w:proofErr w:type="spellEnd"/>
      <w:r w:rsidRPr="00A15A6F">
        <w:rPr>
          <w:rFonts w:ascii="Arial" w:hAnsi="Arial" w:cs="Arial"/>
          <w:lang w:val="en-GB"/>
        </w:rPr>
        <w:t xml:space="preserve"> – a co-working space home to over 20 known mid-sized enterprises – XPRESS Ventures targets a close exchange with young talent from top universities, founders, and investors. Matthias Friese: "My theory: mid-sized enterprises are our Silicon Valley. We just </w:t>
      </w:r>
      <w:proofErr w:type="gramStart"/>
      <w:r w:rsidRPr="00A15A6F">
        <w:rPr>
          <w:rFonts w:ascii="Arial" w:hAnsi="Arial" w:cs="Arial"/>
          <w:lang w:val="en-GB"/>
        </w:rPr>
        <w:t>don't</w:t>
      </w:r>
      <w:proofErr w:type="gramEnd"/>
      <w:r w:rsidRPr="00A15A6F">
        <w:rPr>
          <w:rFonts w:ascii="Arial" w:hAnsi="Arial" w:cs="Arial"/>
          <w:lang w:val="en-GB"/>
        </w:rPr>
        <w:t xml:space="preserve"> know that yet. With XPRESS Ventures, we provide an ideal environment for idea generators and founders here at Fiege, </w:t>
      </w:r>
      <w:r w:rsidR="00F6601F" w:rsidRPr="00A15A6F">
        <w:rPr>
          <w:rFonts w:ascii="Arial" w:hAnsi="Arial" w:cs="Arial"/>
          <w:lang w:val="en-GB"/>
        </w:rPr>
        <w:t>and who knows we may</w:t>
      </w:r>
      <w:r w:rsidRPr="00A15A6F">
        <w:rPr>
          <w:rFonts w:ascii="Arial" w:hAnsi="Arial" w:cs="Arial"/>
          <w:lang w:val="en-GB"/>
        </w:rPr>
        <w:t xml:space="preserve"> </w:t>
      </w:r>
      <w:r w:rsidR="00F6601F" w:rsidRPr="00A15A6F">
        <w:rPr>
          <w:rFonts w:ascii="Arial" w:hAnsi="Arial" w:cs="Arial"/>
          <w:lang w:val="en-GB"/>
        </w:rPr>
        <w:t>just</w:t>
      </w:r>
      <w:r w:rsidRPr="00A15A6F">
        <w:rPr>
          <w:rFonts w:ascii="Arial" w:hAnsi="Arial" w:cs="Arial"/>
          <w:lang w:val="en-GB"/>
        </w:rPr>
        <w:t xml:space="preserve"> come up with the next big thing in logistical technology." The current portfolio includes next to the fulfilment provider </w:t>
      </w:r>
      <w:proofErr w:type="spellStart"/>
      <w:r w:rsidRPr="00A15A6F">
        <w:rPr>
          <w:rFonts w:ascii="Arial" w:hAnsi="Arial" w:cs="Arial"/>
          <w:lang w:val="en-GB"/>
        </w:rPr>
        <w:t>Zenfulfillment</w:t>
      </w:r>
      <w:proofErr w:type="spellEnd"/>
      <w:r w:rsidRPr="00A15A6F">
        <w:rPr>
          <w:rFonts w:ascii="Arial" w:hAnsi="Arial" w:cs="Arial"/>
          <w:lang w:val="en-GB"/>
        </w:rPr>
        <w:t xml:space="preserve">, a quality management portal – </w:t>
      </w:r>
      <w:proofErr w:type="spellStart"/>
      <w:r w:rsidRPr="00A15A6F">
        <w:rPr>
          <w:rFonts w:ascii="Arial" w:hAnsi="Arial" w:cs="Arial"/>
          <w:lang w:val="en-GB"/>
        </w:rPr>
        <w:t>Opticert</w:t>
      </w:r>
      <w:proofErr w:type="spellEnd"/>
      <w:r w:rsidRPr="00A15A6F">
        <w:rPr>
          <w:rFonts w:ascii="Arial" w:hAnsi="Arial" w:cs="Arial"/>
          <w:lang w:val="en-GB"/>
        </w:rPr>
        <w:t xml:space="preserve"> – and Angel Last Mile. </w:t>
      </w:r>
    </w:p>
    <w:p w14:paraId="565164D7" w14:textId="7C074C3C" w:rsidR="00D50FDD" w:rsidRPr="00A15A6F" w:rsidRDefault="00D50FDD" w:rsidP="000C2680">
      <w:pPr>
        <w:tabs>
          <w:tab w:val="left" w:pos="5200"/>
        </w:tabs>
        <w:spacing w:line="360" w:lineRule="auto"/>
        <w:jc w:val="both"/>
        <w:rPr>
          <w:rFonts w:ascii="Arial" w:hAnsi="Arial" w:cs="Arial"/>
          <w:b/>
          <w:lang w:val="en-GB"/>
        </w:rPr>
      </w:pPr>
      <w:r w:rsidRPr="00A15A6F">
        <w:rPr>
          <w:rFonts w:ascii="Arial" w:hAnsi="Arial" w:cs="Arial"/>
          <w:b/>
          <w:bCs/>
          <w:lang w:val="en-GB"/>
        </w:rPr>
        <w:lastRenderedPageBreak/>
        <w:t xml:space="preserve">For more information on EXPRESS Ventures, please go to </w:t>
      </w:r>
      <w:hyperlink r:id="rId11" w:history="1">
        <w:proofErr w:type="spellStart"/>
        <w:proofErr w:type="gramStart"/>
        <w:r w:rsidRPr="00A15A6F">
          <w:rPr>
            <w:rStyle w:val="Hyperlink"/>
            <w:rFonts w:ascii="Arial" w:hAnsi="Arial" w:cs="Arial"/>
            <w:b/>
            <w:bCs/>
            <w:color w:val="auto"/>
            <w:lang w:val="en-GB"/>
          </w:rPr>
          <w:t>xpress.ventures</w:t>
        </w:r>
        <w:proofErr w:type="spellEnd"/>
        <w:proofErr w:type="gramEnd"/>
      </w:hyperlink>
      <w:r w:rsidRPr="00A15A6F">
        <w:rPr>
          <w:rFonts w:ascii="Arial" w:hAnsi="Arial" w:cs="Arial"/>
          <w:b/>
          <w:bCs/>
          <w:lang w:val="en-GB"/>
        </w:rPr>
        <w:t>.</w:t>
      </w:r>
    </w:p>
    <w:p w14:paraId="2038FFC0" w14:textId="5620AA60" w:rsidR="006931EE" w:rsidRPr="00A15A6F" w:rsidRDefault="006931EE" w:rsidP="00A15A6F">
      <w:pPr>
        <w:jc w:val="both"/>
        <w:rPr>
          <w:rFonts w:ascii="Arial" w:hAnsi="Arial" w:cs="Arial"/>
          <w:color w:val="000000"/>
          <w:sz w:val="20"/>
          <w:szCs w:val="20"/>
          <w:shd w:val="clear" w:color="auto" w:fill="FFFFFF"/>
          <w:lang w:val="en-GB"/>
        </w:rPr>
      </w:pPr>
    </w:p>
    <w:p w14:paraId="722CBCB7" w14:textId="3D2B7652" w:rsidR="002B1D76" w:rsidRPr="00A15A6F" w:rsidRDefault="002B1D76" w:rsidP="00A15A6F">
      <w:pPr>
        <w:jc w:val="both"/>
        <w:rPr>
          <w:rStyle w:val="Hyperlink"/>
          <w:rFonts w:ascii="Arial" w:hAnsi="Arial" w:cs="Arial"/>
          <w:sz w:val="20"/>
          <w:szCs w:val="20"/>
          <w:shd w:val="clear" w:color="auto" w:fill="FFFFFF"/>
          <w:lang w:val="en-GB"/>
        </w:rPr>
      </w:pPr>
      <w:r w:rsidRPr="00A15A6F">
        <w:rPr>
          <w:rFonts w:ascii="Arial" w:hAnsi="Arial" w:cs="Arial"/>
          <w:b/>
          <w:bCs/>
          <w:sz w:val="20"/>
          <w:szCs w:val="20"/>
          <w:lang w:val="en-GB"/>
        </w:rPr>
        <w:t xml:space="preserve">About Fiege: </w:t>
      </w:r>
      <w:r w:rsidRPr="00A15A6F">
        <w:rPr>
          <w:rFonts w:ascii="Arial" w:hAnsi="Arial" w:cs="Arial"/>
          <w:sz w:val="20"/>
          <w:szCs w:val="20"/>
          <w:lang w:val="en-GB"/>
        </w:rPr>
        <w:t xml:space="preserve">The Fiege Group, headquartered in </w:t>
      </w:r>
      <w:proofErr w:type="spellStart"/>
      <w:r w:rsidRPr="00A15A6F">
        <w:rPr>
          <w:rFonts w:ascii="Arial" w:hAnsi="Arial" w:cs="Arial"/>
          <w:sz w:val="20"/>
          <w:szCs w:val="20"/>
          <w:lang w:val="en-GB"/>
        </w:rPr>
        <w:t>Greven</w:t>
      </w:r>
      <w:proofErr w:type="spellEnd"/>
      <w:r w:rsidRPr="00A15A6F">
        <w:rPr>
          <w:rFonts w:ascii="Arial" w:hAnsi="Arial" w:cs="Arial"/>
          <w:sz w:val="20"/>
          <w:szCs w:val="20"/>
          <w:lang w:val="en-GB"/>
        </w:rPr>
        <w:t xml:space="preserve">/Germany, is one of Europe's leading logistics providers. Its competence lies particularly in the development and realisation of integrated supply chain systems, and it is considered a pioneer of contract logistics. In 2019, the Group generated a turnover of Euro 1.7 billion world-wide with a workforce of 19,000. 150 locations and co-operations based in 14 countries form a dense supply-chain network. 3.3 million square metres of warehouse and logistics space vouch for the company's efficiency. </w:t>
      </w:r>
      <w:hyperlink r:id="rId12" w:history="1">
        <w:r w:rsidRPr="00A15A6F">
          <w:rPr>
            <w:rStyle w:val="Hyperlink"/>
            <w:rFonts w:ascii="Arial" w:hAnsi="Arial" w:cs="Arial"/>
            <w:sz w:val="20"/>
            <w:szCs w:val="20"/>
            <w:shd w:val="clear" w:color="auto" w:fill="FFFFFF"/>
            <w:lang w:val="en-GB"/>
          </w:rPr>
          <w:t>www.fiege.com</w:t>
        </w:r>
      </w:hyperlink>
    </w:p>
    <w:p w14:paraId="6E35C60C" w14:textId="77777777" w:rsidR="006931EE" w:rsidRPr="00A15A6F" w:rsidRDefault="006931EE" w:rsidP="00A15A6F">
      <w:pPr>
        <w:rPr>
          <w:rFonts w:ascii="Arial" w:hAnsi="Arial" w:cs="Arial"/>
          <w:color w:val="000000"/>
          <w:sz w:val="20"/>
          <w:szCs w:val="20"/>
          <w:shd w:val="clear" w:color="auto" w:fill="FFFFFF"/>
          <w:lang w:val="en-GB"/>
        </w:rPr>
      </w:pPr>
    </w:p>
    <w:p w14:paraId="3B96F73E" w14:textId="77777777" w:rsidR="003A60E3" w:rsidRPr="00A15A6F" w:rsidRDefault="003A60E3" w:rsidP="00A15A6F">
      <w:pPr>
        <w:jc w:val="both"/>
        <w:rPr>
          <w:rFonts w:ascii="Arial" w:hAnsi="Arial" w:cs="Arial"/>
          <w:b/>
          <w:sz w:val="20"/>
          <w:szCs w:val="20"/>
          <w:lang w:val="en-GB"/>
        </w:rPr>
      </w:pPr>
      <w:r w:rsidRPr="00A15A6F">
        <w:rPr>
          <w:rFonts w:ascii="Arial" w:hAnsi="Arial" w:cs="Arial"/>
          <w:b/>
          <w:bCs/>
          <w:sz w:val="20"/>
          <w:szCs w:val="20"/>
          <w:lang w:val="en-GB"/>
        </w:rPr>
        <w:t>Contact for the press:</w:t>
      </w:r>
    </w:p>
    <w:tbl>
      <w:tblPr>
        <w:tblStyle w:val="Tabellenraster"/>
        <w:tblW w:w="93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86"/>
      </w:tblGrid>
      <w:tr w:rsidR="003A60E3" w:rsidRPr="00A15A6F" w14:paraId="494BA730" w14:textId="77777777" w:rsidTr="003A60E3">
        <w:tc>
          <w:tcPr>
            <w:tcW w:w="4686" w:type="dxa"/>
          </w:tcPr>
          <w:p w14:paraId="7F0E08BC" w14:textId="77777777" w:rsidR="003A60E3" w:rsidRPr="00A15A6F" w:rsidRDefault="003A60E3" w:rsidP="003A60E3">
            <w:pPr>
              <w:spacing w:after="0" w:line="240" w:lineRule="auto"/>
              <w:jc w:val="both"/>
              <w:rPr>
                <w:rFonts w:ascii="Arial" w:hAnsi="Arial" w:cs="Arial"/>
                <w:sz w:val="20"/>
                <w:szCs w:val="20"/>
                <w:lang w:val="en-GB"/>
              </w:rPr>
            </w:pPr>
            <w:r w:rsidRPr="00A15A6F">
              <w:rPr>
                <w:rFonts w:ascii="Arial" w:hAnsi="Arial" w:cs="Arial"/>
                <w:sz w:val="20"/>
                <w:szCs w:val="20"/>
                <w:lang w:val="en-GB"/>
              </w:rPr>
              <w:t>Sarah Schimmelpfennig</w:t>
            </w:r>
          </w:p>
          <w:p w14:paraId="58721E77" w14:textId="77777777" w:rsidR="003A60E3" w:rsidRPr="00A15A6F" w:rsidRDefault="003A60E3" w:rsidP="003A60E3">
            <w:pPr>
              <w:spacing w:after="0" w:line="240" w:lineRule="auto"/>
              <w:jc w:val="both"/>
              <w:rPr>
                <w:rFonts w:ascii="Arial" w:hAnsi="Arial" w:cs="Arial"/>
                <w:sz w:val="20"/>
                <w:szCs w:val="20"/>
                <w:lang w:val="en-GB"/>
              </w:rPr>
            </w:pPr>
            <w:r w:rsidRPr="00A15A6F">
              <w:rPr>
                <w:rFonts w:ascii="Arial" w:hAnsi="Arial" w:cs="Arial"/>
                <w:sz w:val="20"/>
                <w:szCs w:val="20"/>
                <w:lang w:val="en-GB"/>
              </w:rPr>
              <w:t>FIEGE Logistik</w:t>
            </w:r>
          </w:p>
          <w:p w14:paraId="2D0792F9" w14:textId="77777777" w:rsidR="003A60E3" w:rsidRPr="00A15A6F" w:rsidRDefault="003A60E3" w:rsidP="003A60E3">
            <w:pPr>
              <w:spacing w:after="0" w:line="240" w:lineRule="auto"/>
              <w:jc w:val="both"/>
              <w:rPr>
                <w:rFonts w:ascii="Arial" w:hAnsi="Arial" w:cs="Arial"/>
                <w:sz w:val="20"/>
                <w:szCs w:val="20"/>
                <w:lang w:val="en-GB"/>
              </w:rPr>
            </w:pPr>
            <w:r w:rsidRPr="00A15A6F">
              <w:rPr>
                <w:rFonts w:ascii="Arial" w:hAnsi="Arial" w:cs="Arial"/>
                <w:sz w:val="20"/>
                <w:szCs w:val="20"/>
                <w:lang w:val="en-GB"/>
              </w:rPr>
              <w:t>Head of Marketing &amp; Communications</w:t>
            </w:r>
          </w:p>
          <w:p w14:paraId="169E28D6" w14:textId="77777777" w:rsidR="003A60E3" w:rsidRPr="00A15A6F" w:rsidRDefault="003A60E3" w:rsidP="003A60E3">
            <w:pPr>
              <w:spacing w:after="0" w:line="240" w:lineRule="auto"/>
              <w:jc w:val="both"/>
              <w:rPr>
                <w:rFonts w:ascii="Arial" w:hAnsi="Arial" w:cs="Arial"/>
                <w:sz w:val="20"/>
                <w:szCs w:val="20"/>
                <w:lang w:val="en-GB"/>
              </w:rPr>
            </w:pPr>
            <w:r w:rsidRPr="00A15A6F">
              <w:rPr>
                <w:rFonts w:ascii="Arial" w:hAnsi="Arial" w:cs="Arial"/>
                <w:sz w:val="20"/>
                <w:szCs w:val="20"/>
                <w:lang w:val="en-GB"/>
              </w:rPr>
              <w:t>Joan-Joseph-Fiege-</w:t>
            </w:r>
            <w:proofErr w:type="spellStart"/>
            <w:r w:rsidRPr="00A15A6F">
              <w:rPr>
                <w:rFonts w:ascii="Arial" w:hAnsi="Arial" w:cs="Arial"/>
                <w:sz w:val="20"/>
                <w:szCs w:val="20"/>
                <w:lang w:val="en-GB"/>
              </w:rPr>
              <w:t>Straße</w:t>
            </w:r>
            <w:proofErr w:type="spellEnd"/>
            <w:r w:rsidRPr="00A15A6F">
              <w:rPr>
                <w:rFonts w:ascii="Arial" w:hAnsi="Arial" w:cs="Arial"/>
                <w:sz w:val="20"/>
                <w:szCs w:val="20"/>
                <w:lang w:val="en-GB"/>
              </w:rPr>
              <w:t xml:space="preserve"> 1</w:t>
            </w:r>
          </w:p>
          <w:p w14:paraId="4C914D11" w14:textId="77777777" w:rsidR="003A60E3" w:rsidRPr="00A15A6F" w:rsidRDefault="003A60E3" w:rsidP="003A60E3">
            <w:pPr>
              <w:spacing w:after="0" w:line="240" w:lineRule="auto"/>
              <w:jc w:val="both"/>
              <w:rPr>
                <w:rFonts w:ascii="Arial" w:hAnsi="Arial" w:cs="Arial"/>
                <w:sz w:val="20"/>
                <w:szCs w:val="20"/>
                <w:lang w:val="en-GB"/>
              </w:rPr>
            </w:pPr>
            <w:r w:rsidRPr="00A15A6F">
              <w:rPr>
                <w:rFonts w:ascii="Arial" w:hAnsi="Arial" w:cs="Arial"/>
                <w:sz w:val="20"/>
                <w:szCs w:val="20"/>
                <w:lang w:val="en-GB"/>
              </w:rPr>
              <w:t xml:space="preserve">48268 </w:t>
            </w:r>
            <w:proofErr w:type="spellStart"/>
            <w:r w:rsidRPr="00A15A6F">
              <w:rPr>
                <w:rFonts w:ascii="Arial" w:hAnsi="Arial" w:cs="Arial"/>
                <w:sz w:val="20"/>
                <w:szCs w:val="20"/>
                <w:lang w:val="en-GB"/>
              </w:rPr>
              <w:t>Greven</w:t>
            </w:r>
            <w:proofErr w:type="spellEnd"/>
          </w:p>
          <w:p w14:paraId="7D466F45" w14:textId="77777777" w:rsidR="003A60E3" w:rsidRPr="00A15A6F" w:rsidRDefault="003A60E3" w:rsidP="003A60E3">
            <w:pPr>
              <w:spacing w:after="0" w:line="240" w:lineRule="auto"/>
              <w:jc w:val="both"/>
              <w:rPr>
                <w:rFonts w:ascii="Arial" w:hAnsi="Arial" w:cs="Arial"/>
                <w:sz w:val="20"/>
                <w:szCs w:val="20"/>
                <w:lang w:val="en-GB"/>
              </w:rPr>
            </w:pPr>
            <w:r w:rsidRPr="00A15A6F">
              <w:rPr>
                <w:rFonts w:ascii="Arial" w:hAnsi="Arial" w:cs="Arial"/>
                <w:sz w:val="20"/>
                <w:szCs w:val="20"/>
                <w:lang w:val="en-GB"/>
              </w:rPr>
              <w:t>Phone: +49 (0) 2571 999 680</w:t>
            </w:r>
          </w:p>
          <w:p w14:paraId="0A271902" w14:textId="090D5D1A" w:rsidR="003A60E3" w:rsidRPr="00A15A6F" w:rsidRDefault="003A60E3" w:rsidP="003A60E3">
            <w:pPr>
              <w:spacing w:after="0" w:line="240" w:lineRule="auto"/>
              <w:jc w:val="both"/>
              <w:rPr>
                <w:rFonts w:ascii="Arial" w:hAnsi="Arial" w:cs="Arial"/>
                <w:sz w:val="20"/>
                <w:szCs w:val="20"/>
                <w:lang w:val="en-GB"/>
              </w:rPr>
            </w:pPr>
            <w:r w:rsidRPr="00A15A6F">
              <w:rPr>
                <w:rFonts w:ascii="Arial" w:hAnsi="Arial" w:cs="Arial"/>
                <w:sz w:val="20"/>
                <w:szCs w:val="20"/>
                <w:lang w:val="en-GB"/>
              </w:rPr>
              <w:t xml:space="preserve">Mail to: </w:t>
            </w:r>
            <w:hyperlink r:id="rId13" w:history="1">
              <w:r w:rsidRPr="00A15A6F">
                <w:rPr>
                  <w:rStyle w:val="Hyperlink"/>
                  <w:rFonts w:ascii="Arial" w:hAnsi="Arial" w:cs="Arial"/>
                  <w:sz w:val="20"/>
                  <w:szCs w:val="20"/>
                  <w:lang w:val="en-GB"/>
                </w:rPr>
                <w:t>schimmelpfennig@fiege.com</w:t>
              </w:r>
            </w:hyperlink>
            <w:r w:rsidRPr="00A15A6F">
              <w:rPr>
                <w:rFonts w:ascii="Arial" w:hAnsi="Arial" w:cs="Arial"/>
                <w:sz w:val="20"/>
                <w:szCs w:val="20"/>
                <w:lang w:val="en-GB"/>
              </w:rPr>
              <w:t xml:space="preserve"> </w:t>
            </w:r>
          </w:p>
        </w:tc>
        <w:tc>
          <w:tcPr>
            <w:tcW w:w="4686" w:type="dxa"/>
          </w:tcPr>
          <w:p w14:paraId="2997EC7A" w14:textId="010078CE" w:rsidR="003A60E3" w:rsidRPr="00A15A6F" w:rsidRDefault="003A60E3" w:rsidP="003A60E3">
            <w:pPr>
              <w:spacing w:after="0" w:line="240" w:lineRule="auto"/>
              <w:jc w:val="both"/>
              <w:rPr>
                <w:rFonts w:ascii="Arial" w:hAnsi="Arial" w:cs="Arial"/>
                <w:sz w:val="20"/>
                <w:szCs w:val="20"/>
                <w:lang w:val="en-GB"/>
              </w:rPr>
            </w:pPr>
            <w:r w:rsidRPr="00A15A6F">
              <w:rPr>
                <w:rFonts w:ascii="Arial" w:hAnsi="Arial" w:cs="Arial"/>
                <w:sz w:val="20"/>
                <w:szCs w:val="20"/>
                <w:lang w:val="en-GB"/>
              </w:rPr>
              <w:t>Lukas Wilke</w:t>
            </w:r>
          </w:p>
          <w:p w14:paraId="4457CDD3" w14:textId="3DB2502B" w:rsidR="003A60E3" w:rsidRPr="00A15A6F" w:rsidRDefault="003A60E3" w:rsidP="003A60E3">
            <w:pPr>
              <w:spacing w:after="0" w:line="240" w:lineRule="auto"/>
              <w:rPr>
                <w:rFonts w:ascii="Arial" w:hAnsi="Arial" w:cs="Arial"/>
                <w:sz w:val="20"/>
                <w:szCs w:val="20"/>
                <w:lang w:val="en-GB"/>
              </w:rPr>
            </w:pPr>
            <w:r w:rsidRPr="00A15A6F">
              <w:rPr>
                <w:rFonts w:ascii="Arial" w:hAnsi="Arial" w:cs="Arial"/>
                <w:sz w:val="20"/>
                <w:szCs w:val="20"/>
                <w:lang w:val="en-GB"/>
              </w:rPr>
              <w:t>Sputnik GmbH</w:t>
            </w:r>
            <w:r w:rsidRPr="00A15A6F">
              <w:rPr>
                <w:rFonts w:ascii="Arial" w:hAnsi="Arial" w:cs="Arial"/>
                <w:sz w:val="20"/>
                <w:szCs w:val="20"/>
                <w:lang w:val="en-GB"/>
              </w:rPr>
              <w:br/>
              <w:t>Press and public relations</w:t>
            </w:r>
            <w:r w:rsidRPr="00A15A6F">
              <w:rPr>
                <w:rFonts w:ascii="Arial" w:hAnsi="Arial" w:cs="Arial"/>
                <w:sz w:val="20"/>
                <w:szCs w:val="20"/>
                <w:lang w:val="en-GB"/>
              </w:rPr>
              <w:br/>
            </w:r>
            <w:proofErr w:type="spellStart"/>
            <w:r w:rsidRPr="00A15A6F">
              <w:rPr>
                <w:rFonts w:ascii="Arial" w:hAnsi="Arial" w:cs="Arial"/>
                <w:sz w:val="20"/>
                <w:szCs w:val="20"/>
                <w:lang w:val="en-GB"/>
              </w:rPr>
              <w:t>Hafenweg</w:t>
            </w:r>
            <w:proofErr w:type="spellEnd"/>
            <w:r w:rsidRPr="00A15A6F">
              <w:rPr>
                <w:rFonts w:ascii="Arial" w:hAnsi="Arial" w:cs="Arial"/>
                <w:sz w:val="20"/>
                <w:szCs w:val="20"/>
                <w:lang w:val="en-GB"/>
              </w:rPr>
              <w:t xml:space="preserve"> 9</w:t>
            </w:r>
            <w:r w:rsidRPr="00A15A6F">
              <w:rPr>
                <w:rFonts w:ascii="Arial" w:hAnsi="Arial" w:cs="Arial"/>
                <w:sz w:val="20"/>
                <w:szCs w:val="20"/>
                <w:lang w:val="en-GB"/>
              </w:rPr>
              <w:br/>
              <w:t>48155 Münster</w:t>
            </w:r>
            <w:r w:rsidRPr="00A15A6F">
              <w:rPr>
                <w:rFonts w:ascii="Arial" w:hAnsi="Arial" w:cs="Arial"/>
                <w:sz w:val="20"/>
                <w:szCs w:val="20"/>
                <w:lang w:val="en-GB"/>
              </w:rPr>
              <w:br/>
              <w:t>Phone: +49 (0) 251 62 55 62 23</w:t>
            </w:r>
            <w:r w:rsidRPr="00A15A6F">
              <w:rPr>
                <w:rFonts w:ascii="Arial" w:hAnsi="Arial" w:cs="Arial"/>
                <w:sz w:val="20"/>
                <w:szCs w:val="20"/>
                <w:lang w:val="en-GB"/>
              </w:rPr>
              <w:br/>
              <w:t xml:space="preserve">Mail to: </w:t>
            </w:r>
            <w:hyperlink r:id="rId14" w:history="1">
              <w:r w:rsidRPr="00A15A6F">
                <w:rPr>
                  <w:rStyle w:val="Hyperlink"/>
                  <w:rFonts w:ascii="Arial" w:hAnsi="Arial" w:cs="Arial"/>
                  <w:sz w:val="20"/>
                  <w:szCs w:val="20"/>
                  <w:lang w:val="en-GB"/>
                </w:rPr>
                <w:t>wilke@sputnik-agentur.de</w:t>
              </w:r>
            </w:hyperlink>
          </w:p>
        </w:tc>
      </w:tr>
    </w:tbl>
    <w:p w14:paraId="67B8CF88" w14:textId="1E9E57B2" w:rsidR="002B1D76" w:rsidRPr="00A15A6F" w:rsidRDefault="002B1D76" w:rsidP="003A60E3">
      <w:pPr>
        <w:rPr>
          <w:rFonts w:ascii="Arial" w:hAnsi="Arial" w:cs="Arial"/>
          <w:bCs/>
          <w:sz w:val="20"/>
          <w:szCs w:val="20"/>
          <w:lang w:val="en-GB"/>
        </w:rPr>
      </w:pPr>
    </w:p>
    <w:sectPr w:rsidR="002B1D76" w:rsidRPr="00A15A6F" w:rsidSect="0073399E">
      <w:headerReference w:type="default" r:id="rId15"/>
      <w:footerReference w:type="default" r:id="rId16"/>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36A9C" w14:textId="77777777" w:rsidR="00EB6623" w:rsidRDefault="00EB6623" w:rsidP="0073399E">
      <w:pPr>
        <w:spacing w:after="0" w:line="240" w:lineRule="auto"/>
      </w:pPr>
      <w:r>
        <w:separator/>
      </w:r>
    </w:p>
  </w:endnote>
  <w:endnote w:type="continuationSeparator" w:id="0">
    <w:p w14:paraId="2FEB3CDD" w14:textId="77777777" w:rsidR="00EB6623" w:rsidRDefault="00EB6623"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altName w:val="Arial"/>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altName w:val="Arial"/>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79E6E" w14:textId="77777777" w:rsidR="00000B85" w:rsidRPr="00391D10" w:rsidRDefault="00000B85" w:rsidP="00511E3F">
    <w:pPr>
      <w:pStyle w:val="Fuzeile"/>
      <w:rPr>
        <w:color w:val="B9B9BA"/>
        <w:lang w:val="en-US"/>
      </w:rPr>
    </w:pPr>
    <w:r>
      <w:rPr>
        <w:color w:val="B9B9BA"/>
        <w:lang w:val="en-GB"/>
      </w:rPr>
      <w:t>______________________________________________________________________________</w:t>
    </w:r>
  </w:p>
  <w:p w14:paraId="6375AF36" w14:textId="77777777" w:rsidR="00000B85" w:rsidRPr="00391D10" w:rsidRDefault="00000B85" w:rsidP="00511E3F">
    <w:pPr>
      <w:pStyle w:val="Fuzeile"/>
      <w:rPr>
        <w:rFonts w:ascii="Arial" w:hAnsi="Arial" w:cs="Arial"/>
        <w:color w:val="B9B9BA"/>
        <w:lang w:val="en-US"/>
      </w:rPr>
    </w:pPr>
  </w:p>
  <w:p w14:paraId="34CF8EDF" w14:textId="1CF16B60" w:rsidR="00000B85" w:rsidRPr="00391D10" w:rsidRDefault="00F6601F">
    <w:pPr>
      <w:pStyle w:val="Fuzeile"/>
      <w:rPr>
        <w:rFonts w:ascii="Arial" w:hAnsi="Arial" w:cs="Arial"/>
        <w:color w:val="B9B9BA"/>
        <w:lang w:val="en-US"/>
      </w:rPr>
    </w:pPr>
    <w:r>
      <w:rPr>
        <w:rFonts w:ascii="Arial" w:hAnsi="Arial" w:cs="Arial"/>
        <w:color w:val="B9B9BA"/>
        <w:lang w:val="en-GB"/>
      </w:rPr>
      <w:t>i</w:t>
    </w:r>
    <w:r w:rsidR="00000B85">
      <w:rPr>
        <w:rFonts w:ascii="Arial" w:hAnsi="Arial" w:cs="Arial"/>
        <w:color w:val="B9B9BA"/>
        <w:lang w:val="en-GB"/>
      </w:rPr>
      <w:t>nformation for the press</w:t>
    </w:r>
    <w:r w:rsidR="00000B85">
      <w:rPr>
        <w:rFonts w:ascii="Arial" w:hAnsi="Arial" w:cs="Arial"/>
        <w:color w:val="B9B9BA"/>
        <w:lang w:val="en-GB"/>
      </w:rPr>
      <w:tab/>
    </w:r>
    <w:r w:rsidR="00000B85">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EFD05" w14:textId="77777777" w:rsidR="00EB6623" w:rsidRDefault="00EB6623" w:rsidP="0073399E">
      <w:pPr>
        <w:spacing w:after="0" w:line="240" w:lineRule="auto"/>
      </w:pPr>
      <w:r>
        <w:separator/>
      </w:r>
    </w:p>
  </w:footnote>
  <w:footnote w:type="continuationSeparator" w:id="0">
    <w:p w14:paraId="5D20CBD8" w14:textId="77777777" w:rsidR="00EB6623" w:rsidRDefault="00EB6623"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91F90" w14:textId="77777777" w:rsidR="00000B85" w:rsidRDefault="00000B85" w:rsidP="0073399E">
    <w:pPr>
      <w:framePr w:w="3749" w:hSpace="141" w:wrap="around" w:vAnchor="text" w:hAnchor="page" w:x="6865" w:y="1"/>
      <w:ind w:left="-70" w:right="-443"/>
    </w:pPr>
  </w:p>
  <w:p w14:paraId="6DEC9FB1" w14:textId="4FC94A9F" w:rsidR="00000B85" w:rsidRDefault="008C0581" w:rsidP="0073399E">
    <w:pPr>
      <w:pStyle w:val="Kopfzeile"/>
      <w:jc w:val="right"/>
    </w:pPr>
    <w:r>
      <w:rPr>
        <w:noProof/>
        <w:lang w:val="en-GB"/>
      </w:rPr>
      <w:drawing>
        <wp:anchor distT="0" distB="0" distL="114300" distR="114300" simplePos="0" relativeHeight="251657216" behindDoc="0" locked="0" layoutInCell="1" allowOverlap="1" wp14:anchorId="7094C611" wp14:editId="784095F7">
          <wp:simplePos x="0" y="0"/>
          <wp:positionH relativeFrom="margin">
            <wp:align>right</wp:align>
          </wp:positionH>
          <wp:positionV relativeFrom="paragraph">
            <wp:posOffset>-193357</wp:posOffset>
          </wp:positionV>
          <wp:extent cx="2003425" cy="588645"/>
          <wp:effectExtent l="0" t="0" r="0" b="1905"/>
          <wp:wrapNone/>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anchor>
      </w:drawing>
    </w:r>
  </w:p>
  <w:p w14:paraId="2DD12792" w14:textId="77777777" w:rsidR="0080738A" w:rsidRDefault="0080738A" w:rsidP="0073399E">
    <w:pPr>
      <w:pStyle w:val="Kopfzeile"/>
    </w:pPr>
  </w:p>
  <w:p w14:paraId="3CE609FD" w14:textId="60C62D9F" w:rsidR="00717403" w:rsidRDefault="00000B85" w:rsidP="0073399E">
    <w:pPr>
      <w:pStyle w:val="Kopfzeile"/>
      <w:rPr>
        <w:rFonts w:ascii="Arial" w:hAnsi="Arial" w:cs="Arial"/>
        <w:b/>
        <w:bCs/>
        <w:sz w:val="40"/>
        <w:szCs w:val="40"/>
      </w:rPr>
    </w:pPr>
    <w:r>
      <w:rPr>
        <w:rFonts w:ascii="Arial" w:hAnsi="Arial" w:cs="Arial"/>
        <w:b/>
        <w:bCs/>
        <w:sz w:val="40"/>
        <w:szCs w:val="40"/>
        <w:lang w:val="en-GB"/>
      </w:rPr>
      <w:t>Press Release</w:t>
    </w:r>
  </w:p>
  <w:p w14:paraId="601A0573" w14:textId="77777777" w:rsidR="00000B85" w:rsidRPr="003E3F51" w:rsidRDefault="00000B85" w:rsidP="0073399E">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14:paraId="6150051C" w14:textId="77777777" w:rsidR="00000B85" w:rsidRDefault="00000B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B6F"/>
    <w:rsid w:val="00000B85"/>
    <w:rsid w:val="00004E22"/>
    <w:rsid w:val="00022F49"/>
    <w:rsid w:val="00024559"/>
    <w:rsid w:val="00024C6F"/>
    <w:rsid w:val="000423E2"/>
    <w:rsid w:val="0004322D"/>
    <w:rsid w:val="0004494B"/>
    <w:rsid w:val="00047EAE"/>
    <w:rsid w:val="0005083F"/>
    <w:rsid w:val="000625EF"/>
    <w:rsid w:val="000627EC"/>
    <w:rsid w:val="0006514A"/>
    <w:rsid w:val="000749B5"/>
    <w:rsid w:val="0009306D"/>
    <w:rsid w:val="00097159"/>
    <w:rsid w:val="000A5A64"/>
    <w:rsid w:val="000B1DF3"/>
    <w:rsid w:val="000B3098"/>
    <w:rsid w:val="000B65F4"/>
    <w:rsid w:val="000C2680"/>
    <w:rsid w:val="000D34D6"/>
    <w:rsid w:val="000E6AC1"/>
    <w:rsid w:val="00100CBF"/>
    <w:rsid w:val="001135EC"/>
    <w:rsid w:val="00135B69"/>
    <w:rsid w:val="00144323"/>
    <w:rsid w:val="00145CEA"/>
    <w:rsid w:val="00157085"/>
    <w:rsid w:val="001630CF"/>
    <w:rsid w:val="001B5B2A"/>
    <w:rsid w:val="001D5942"/>
    <w:rsid w:val="001D708A"/>
    <w:rsid w:val="001F1B67"/>
    <w:rsid w:val="002111DE"/>
    <w:rsid w:val="002203D0"/>
    <w:rsid w:val="00223F71"/>
    <w:rsid w:val="002561F8"/>
    <w:rsid w:val="00257D88"/>
    <w:rsid w:val="00261945"/>
    <w:rsid w:val="00261A42"/>
    <w:rsid w:val="00262C45"/>
    <w:rsid w:val="00265BE8"/>
    <w:rsid w:val="00284BBB"/>
    <w:rsid w:val="00285E99"/>
    <w:rsid w:val="002B1D76"/>
    <w:rsid w:val="002B7113"/>
    <w:rsid w:val="002B7507"/>
    <w:rsid w:val="002D30A3"/>
    <w:rsid w:val="002E2EA3"/>
    <w:rsid w:val="003241B8"/>
    <w:rsid w:val="00333478"/>
    <w:rsid w:val="00334069"/>
    <w:rsid w:val="00334954"/>
    <w:rsid w:val="00336B30"/>
    <w:rsid w:val="00341A1B"/>
    <w:rsid w:val="00347E35"/>
    <w:rsid w:val="003504BB"/>
    <w:rsid w:val="00366915"/>
    <w:rsid w:val="003845D5"/>
    <w:rsid w:val="00391D10"/>
    <w:rsid w:val="003A60E3"/>
    <w:rsid w:val="003C5DA2"/>
    <w:rsid w:val="003D0EA4"/>
    <w:rsid w:val="003D76DE"/>
    <w:rsid w:val="003E3F51"/>
    <w:rsid w:val="004022A2"/>
    <w:rsid w:val="00404C66"/>
    <w:rsid w:val="00415522"/>
    <w:rsid w:val="0044534B"/>
    <w:rsid w:val="00450C2C"/>
    <w:rsid w:val="00455496"/>
    <w:rsid w:val="004608FB"/>
    <w:rsid w:val="00466ADF"/>
    <w:rsid w:val="004670FE"/>
    <w:rsid w:val="004824D2"/>
    <w:rsid w:val="004A5A98"/>
    <w:rsid w:val="004F0106"/>
    <w:rsid w:val="004F489B"/>
    <w:rsid w:val="004F61F7"/>
    <w:rsid w:val="004F76BD"/>
    <w:rsid w:val="00511E3F"/>
    <w:rsid w:val="00511F5B"/>
    <w:rsid w:val="00512816"/>
    <w:rsid w:val="00512A42"/>
    <w:rsid w:val="00514274"/>
    <w:rsid w:val="00514F4D"/>
    <w:rsid w:val="00530F18"/>
    <w:rsid w:val="00533790"/>
    <w:rsid w:val="00551D73"/>
    <w:rsid w:val="0055274F"/>
    <w:rsid w:val="00557E4E"/>
    <w:rsid w:val="00562D6E"/>
    <w:rsid w:val="005639AB"/>
    <w:rsid w:val="005640F3"/>
    <w:rsid w:val="005766DA"/>
    <w:rsid w:val="00583CE2"/>
    <w:rsid w:val="005A36EE"/>
    <w:rsid w:val="005A3C7A"/>
    <w:rsid w:val="005D2A91"/>
    <w:rsid w:val="005F1521"/>
    <w:rsid w:val="00607BCB"/>
    <w:rsid w:val="00612F55"/>
    <w:rsid w:val="006162B2"/>
    <w:rsid w:val="006315C1"/>
    <w:rsid w:val="00636C38"/>
    <w:rsid w:val="00652DB4"/>
    <w:rsid w:val="0065504F"/>
    <w:rsid w:val="006648C8"/>
    <w:rsid w:val="00685475"/>
    <w:rsid w:val="00685B49"/>
    <w:rsid w:val="006872BE"/>
    <w:rsid w:val="006931EE"/>
    <w:rsid w:val="006A3A73"/>
    <w:rsid w:val="006B08C0"/>
    <w:rsid w:val="006B5776"/>
    <w:rsid w:val="006C0D3A"/>
    <w:rsid w:val="006D462B"/>
    <w:rsid w:val="006D582E"/>
    <w:rsid w:val="006F6B4C"/>
    <w:rsid w:val="00702291"/>
    <w:rsid w:val="00717403"/>
    <w:rsid w:val="00720C5B"/>
    <w:rsid w:val="0072241F"/>
    <w:rsid w:val="00725078"/>
    <w:rsid w:val="0073399E"/>
    <w:rsid w:val="00737870"/>
    <w:rsid w:val="0074026D"/>
    <w:rsid w:val="00742A60"/>
    <w:rsid w:val="0074383D"/>
    <w:rsid w:val="00746C98"/>
    <w:rsid w:val="00751DA3"/>
    <w:rsid w:val="0075508C"/>
    <w:rsid w:val="00774B25"/>
    <w:rsid w:val="0079511F"/>
    <w:rsid w:val="00796329"/>
    <w:rsid w:val="007A4E06"/>
    <w:rsid w:val="007B0233"/>
    <w:rsid w:val="007B0B96"/>
    <w:rsid w:val="007D6FEC"/>
    <w:rsid w:val="007E3E9B"/>
    <w:rsid w:val="00801182"/>
    <w:rsid w:val="008057FB"/>
    <w:rsid w:val="0080738A"/>
    <w:rsid w:val="008151EC"/>
    <w:rsid w:val="00842FD5"/>
    <w:rsid w:val="008463E0"/>
    <w:rsid w:val="00865DCD"/>
    <w:rsid w:val="00882E35"/>
    <w:rsid w:val="008A23D4"/>
    <w:rsid w:val="008A3096"/>
    <w:rsid w:val="008A66F6"/>
    <w:rsid w:val="008C0581"/>
    <w:rsid w:val="008E3674"/>
    <w:rsid w:val="008F2E84"/>
    <w:rsid w:val="00901171"/>
    <w:rsid w:val="009104E8"/>
    <w:rsid w:val="00922775"/>
    <w:rsid w:val="009377E7"/>
    <w:rsid w:val="00943B5F"/>
    <w:rsid w:val="00946364"/>
    <w:rsid w:val="00947633"/>
    <w:rsid w:val="00955522"/>
    <w:rsid w:val="0097268F"/>
    <w:rsid w:val="0098125B"/>
    <w:rsid w:val="009876EB"/>
    <w:rsid w:val="009909EE"/>
    <w:rsid w:val="00991DB6"/>
    <w:rsid w:val="009929E3"/>
    <w:rsid w:val="00997E5E"/>
    <w:rsid w:val="009A7A9C"/>
    <w:rsid w:val="009B55B5"/>
    <w:rsid w:val="009C6499"/>
    <w:rsid w:val="009D0E29"/>
    <w:rsid w:val="009D350F"/>
    <w:rsid w:val="009E066A"/>
    <w:rsid w:val="009E3728"/>
    <w:rsid w:val="009E5F4B"/>
    <w:rsid w:val="00A00E59"/>
    <w:rsid w:val="00A153B9"/>
    <w:rsid w:val="00A15A6F"/>
    <w:rsid w:val="00A25C42"/>
    <w:rsid w:val="00A30F0A"/>
    <w:rsid w:val="00A310D3"/>
    <w:rsid w:val="00A4440E"/>
    <w:rsid w:val="00A46A54"/>
    <w:rsid w:val="00A74A21"/>
    <w:rsid w:val="00A97854"/>
    <w:rsid w:val="00AA3555"/>
    <w:rsid w:val="00AA5E3D"/>
    <w:rsid w:val="00AB07EE"/>
    <w:rsid w:val="00AB1E35"/>
    <w:rsid w:val="00AB7124"/>
    <w:rsid w:val="00AC0454"/>
    <w:rsid w:val="00AC6A15"/>
    <w:rsid w:val="00AE46C5"/>
    <w:rsid w:val="00B00E04"/>
    <w:rsid w:val="00B115D7"/>
    <w:rsid w:val="00B21E65"/>
    <w:rsid w:val="00B40204"/>
    <w:rsid w:val="00B41AD9"/>
    <w:rsid w:val="00B55A2E"/>
    <w:rsid w:val="00B55B6F"/>
    <w:rsid w:val="00B6064F"/>
    <w:rsid w:val="00B703EE"/>
    <w:rsid w:val="00B726E0"/>
    <w:rsid w:val="00B74385"/>
    <w:rsid w:val="00B943F2"/>
    <w:rsid w:val="00BA1AEB"/>
    <w:rsid w:val="00BB1863"/>
    <w:rsid w:val="00C321F7"/>
    <w:rsid w:val="00C32A5B"/>
    <w:rsid w:val="00C34900"/>
    <w:rsid w:val="00C460C0"/>
    <w:rsid w:val="00C47FF8"/>
    <w:rsid w:val="00C53C4D"/>
    <w:rsid w:val="00C831A2"/>
    <w:rsid w:val="00C870E1"/>
    <w:rsid w:val="00C91087"/>
    <w:rsid w:val="00CB0864"/>
    <w:rsid w:val="00CB184E"/>
    <w:rsid w:val="00CD3558"/>
    <w:rsid w:val="00CF0D24"/>
    <w:rsid w:val="00CF2EA7"/>
    <w:rsid w:val="00CF3AF5"/>
    <w:rsid w:val="00D31E05"/>
    <w:rsid w:val="00D33FC2"/>
    <w:rsid w:val="00D42EF9"/>
    <w:rsid w:val="00D44A66"/>
    <w:rsid w:val="00D50FDD"/>
    <w:rsid w:val="00D644F0"/>
    <w:rsid w:val="00D72CDF"/>
    <w:rsid w:val="00DB7086"/>
    <w:rsid w:val="00DD65CA"/>
    <w:rsid w:val="00DF2308"/>
    <w:rsid w:val="00E027F8"/>
    <w:rsid w:val="00E102B8"/>
    <w:rsid w:val="00E10849"/>
    <w:rsid w:val="00E25FD8"/>
    <w:rsid w:val="00E27324"/>
    <w:rsid w:val="00E47572"/>
    <w:rsid w:val="00E70129"/>
    <w:rsid w:val="00E760AE"/>
    <w:rsid w:val="00E847FE"/>
    <w:rsid w:val="00E91E23"/>
    <w:rsid w:val="00EB6623"/>
    <w:rsid w:val="00ED0CAE"/>
    <w:rsid w:val="00ED41E2"/>
    <w:rsid w:val="00EE2274"/>
    <w:rsid w:val="00EF3938"/>
    <w:rsid w:val="00EF3D0E"/>
    <w:rsid w:val="00EF78A6"/>
    <w:rsid w:val="00F11CFE"/>
    <w:rsid w:val="00F1498D"/>
    <w:rsid w:val="00F26D38"/>
    <w:rsid w:val="00F26DF4"/>
    <w:rsid w:val="00F30BB2"/>
    <w:rsid w:val="00F42B73"/>
    <w:rsid w:val="00F6601F"/>
    <w:rsid w:val="00F876A7"/>
    <w:rsid w:val="00FA1771"/>
    <w:rsid w:val="00FA5FDD"/>
    <w:rsid w:val="00FC6811"/>
    <w:rsid w:val="00FD129F"/>
    <w:rsid w:val="00FD39CE"/>
    <w:rsid w:val="00FD55EA"/>
    <w:rsid w:val="00FE0624"/>
    <w:rsid w:val="00FE52E8"/>
    <w:rsid w:val="00FF3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F0CA6E7"/>
  <w15:docId w15:val="{7B159EB2-885E-462A-9721-41636B1FD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FD55EA"/>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FD55EA"/>
    <w:rPr>
      <w:rFonts w:asciiTheme="minorHAnsi" w:eastAsiaTheme="minorHAnsi" w:hAnsiTheme="minorHAnsi" w:cstheme="minorBidi"/>
      <w:b/>
      <w:bCs/>
      <w:sz w:val="20"/>
      <w:szCs w:val="20"/>
      <w:lang w:eastAsia="en-US"/>
    </w:rPr>
  </w:style>
  <w:style w:type="paragraph" w:customStyle="1" w:styleId="BriefStandard">
    <w:name w:val="Brief_Standard"/>
    <w:rsid w:val="009104E8"/>
    <w:rPr>
      <w:rFonts w:ascii="Arial" w:eastAsia="Times New Roman" w:hAnsi="Arial"/>
      <w:szCs w:val="24"/>
    </w:rPr>
  </w:style>
  <w:style w:type="table" w:styleId="Tabellenraster">
    <w:name w:val="Table Grid"/>
    <w:basedOn w:val="NormaleTabelle"/>
    <w:locked/>
    <w:rsid w:val="003A6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50F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97841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chimmelpfennig@fieg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eg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press.ventur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ilke@sputnik-agentu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D53A5C375F0B4784376C864237ADCE" ma:contentTypeVersion="11" ma:contentTypeDescription="Create a new document." ma:contentTypeScope="" ma:versionID="886e912190d2c8b330b77a3e4096b294">
  <xsd:schema xmlns:xsd="http://www.w3.org/2001/XMLSchema" xmlns:xs="http://www.w3.org/2001/XMLSchema" xmlns:p="http://schemas.microsoft.com/office/2006/metadata/properties" xmlns:ns3="319bce7f-7b3a-4daf-add5-a4685ebb626d" xmlns:ns4="e8762550-665e-4e10-aa94-4593d67f8479" targetNamespace="http://schemas.microsoft.com/office/2006/metadata/properties" ma:root="true" ma:fieldsID="8077f5eee49177cda8afb16083b7c2d3" ns3:_="" ns4:_="">
    <xsd:import namespace="319bce7f-7b3a-4daf-add5-a4685ebb626d"/>
    <xsd:import namespace="e8762550-665e-4e10-aa94-4593d67f847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9bce7f-7b3a-4daf-add5-a4685ebb626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762550-665e-4e10-aa94-4593d67f847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EAB6F4-B59E-44B0-BF8D-A0CCDA54A085}">
  <ds:schemaRefs>
    <ds:schemaRef ds:uri="http://schemas.microsoft.com/sharepoint/v3/contenttype/forms"/>
  </ds:schemaRefs>
</ds:datastoreItem>
</file>

<file path=customXml/itemProps2.xml><?xml version="1.0" encoding="utf-8"?>
<ds:datastoreItem xmlns:ds="http://schemas.openxmlformats.org/officeDocument/2006/customXml" ds:itemID="{3E05B841-79AC-4BC0-8E70-77AC65E15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9bce7f-7b3a-4daf-add5-a4685ebb626d"/>
    <ds:schemaRef ds:uri="e8762550-665e-4e10-aa94-4593d67f84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0A5EAD-D99F-4BE0-A8C0-281B59437997}">
  <ds:schemaRefs>
    <ds:schemaRef ds:uri="http://schemas.openxmlformats.org/officeDocument/2006/bibliography"/>
  </ds:schemaRefs>
</ds:datastoreItem>
</file>

<file path=customXml/itemProps4.xml><?xml version="1.0" encoding="utf-8"?>
<ds:datastoreItem xmlns:ds="http://schemas.openxmlformats.org/officeDocument/2006/customXml" ds:itemID="{8FCA186F-08B5-4F83-B24E-211D355494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3228</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PM Beispiel</vt:lpstr>
      <vt:lpstr>PM Beispiel</vt:lpstr>
    </vt:vector>
  </TitlesOfParts>
  <Company>Fiege Logistik</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Beispiel</dc:title>
  <dc:creator>Lukas Wilke</dc:creator>
  <cp:lastModifiedBy>Lukas Wilke</cp:lastModifiedBy>
  <cp:revision>7</cp:revision>
  <cp:lastPrinted>2020-07-28T08:18:00Z</cp:lastPrinted>
  <dcterms:created xsi:type="dcterms:W3CDTF">2021-01-26T13:00:00Z</dcterms:created>
  <dcterms:modified xsi:type="dcterms:W3CDTF">2021-02-04T13:30:00Z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0x01010067D53A5C375F0B4784376C864237ADCE</vt:lpwstr>
  </property>
</Properties>
</file>