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D933D" w14:textId="17C95BE4" w:rsidR="009556C0" w:rsidRPr="009556C0" w:rsidRDefault="00D51ED6" w:rsidP="009556C0">
      <w:pPr>
        <w:rPr>
          <w:rFonts w:ascii="Arial" w:hAnsi="Arial" w:cs="Arial"/>
          <w:sz w:val="36"/>
        </w:rPr>
      </w:pPr>
      <w:r>
        <w:rPr>
          <w:rFonts w:ascii="Arial" w:hAnsi="Arial" w:cs="Arial"/>
          <w:sz w:val="36"/>
        </w:rPr>
        <w:t xml:space="preserve">Fiege </w:t>
      </w:r>
      <w:r w:rsidR="0050512C">
        <w:rPr>
          <w:rFonts w:ascii="Arial" w:hAnsi="Arial" w:cs="Arial"/>
          <w:sz w:val="36"/>
        </w:rPr>
        <w:t>entwickelt</w:t>
      </w:r>
      <w:r>
        <w:rPr>
          <w:rFonts w:ascii="Arial" w:hAnsi="Arial" w:cs="Arial"/>
          <w:sz w:val="36"/>
        </w:rPr>
        <w:t xml:space="preserve"> den ehemaligen Zalando-Standort in Brieselang bei Berlin</w:t>
      </w:r>
      <w:r w:rsidR="0050512C">
        <w:rPr>
          <w:rFonts w:ascii="Arial" w:hAnsi="Arial" w:cs="Arial"/>
          <w:sz w:val="36"/>
        </w:rPr>
        <w:t xml:space="preserve"> zum Multi-User-Center</w:t>
      </w:r>
    </w:p>
    <w:p w14:paraId="4BB64288" w14:textId="28E9E1A6" w:rsidR="002077C4" w:rsidRPr="002077C4" w:rsidRDefault="00332AF9" w:rsidP="00583776">
      <w:pPr>
        <w:spacing w:line="360" w:lineRule="auto"/>
        <w:rPr>
          <w:rFonts w:ascii="Arial" w:hAnsi="Arial" w:cs="Arial"/>
          <w:sz w:val="24"/>
        </w:rPr>
      </w:pPr>
      <w:r>
        <w:rPr>
          <w:rFonts w:ascii="Arial" w:hAnsi="Arial" w:cs="Arial"/>
          <w:sz w:val="32"/>
          <w:szCs w:val="28"/>
        </w:rPr>
        <w:t xml:space="preserve">Weitere Fashionkunden </w:t>
      </w:r>
      <w:r w:rsidR="00D51ED6">
        <w:rPr>
          <w:rFonts w:ascii="Arial" w:hAnsi="Arial" w:cs="Arial"/>
          <w:sz w:val="32"/>
          <w:szCs w:val="28"/>
        </w:rPr>
        <w:t>zieh</w:t>
      </w:r>
      <w:r>
        <w:rPr>
          <w:rFonts w:ascii="Arial" w:hAnsi="Arial" w:cs="Arial"/>
          <w:sz w:val="32"/>
          <w:szCs w:val="28"/>
        </w:rPr>
        <w:t>en</w:t>
      </w:r>
      <w:r w:rsidR="00D51ED6">
        <w:rPr>
          <w:rFonts w:ascii="Arial" w:hAnsi="Arial" w:cs="Arial"/>
          <w:sz w:val="32"/>
          <w:szCs w:val="28"/>
        </w:rPr>
        <w:t xml:space="preserve"> </w:t>
      </w:r>
      <w:r>
        <w:rPr>
          <w:rFonts w:ascii="Arial" w:hAnsi="Arial" w:cs="Arial"/>
          <w:sz w:val="32"/>
          <w:szCs w:val="28"/>
        </w:rPr>
        <w:t>in E-Commerce-Niederlassung</w:t>
      </w:r>
    </w:p>
    <w:p w14:paraId="2F152B32" w14:textId="04E1A366" w:rsidR="00332AF9" w:rsidRDefault="00D51ED6" w:rsidP="00D51ED6">
      <w:pPr>
        <w:pStyle w:val="StandardWeb"/>
        <w:shd w:val="clear" w:color="auto" w:fill="FFFFFF"/>
        <w:spacing w:after="225"/>
        <w:rPr>
          <w:rFonts w:ascii="Arial" w:hAnsi="Arial" w:cs="Arial"/>
          <w:color w:val="000000"/>
          <w:sz w:val="22"/>
          <w:szCs w:val="22"/>
        </w:rPr>
      </w:pPr>
      <w:r>
        <w:rPr>
          <w:rFonts w:ascii="Arial" w:hAnsi="Arial" w:cs="Arial"/>
          <w:sz w:val="22"/>
        </w:rPr>
        <w:t>Brieselang</w:t>
      </w:r>
      <w:r w:rsidR="00C84FE8">
        <w:rPr>
          <w:rFonts w:ascii="Arial" w:hAnsi="Arial" w:cs="Arial"/>
          <w:sz w:val="22"/>
        </w:rPr>
        <w:t xml:space="preserve">, </w:t>
      </w:r>
      <w:r w:rsidR="00F91A3B">
        <w:rPr>
          <w:rFonts w:ascii="Arial" w:hAnsi="Arial" w:cs="Arial"/>
          <w:sz w:val="22"/>
        </w:rPr>
        <w:t>2</w:t>
      </w:r>
      <w:r w:rsidR="009556C0" w:rsidRPr="00A65FC2">
        <w:rPr>
          <w:rFonts w:ascii="Arial" w:hAnsi="Arial" w:cs="Arial"/>
          <w:sz w:val="22"/>
        </w:rPr>
        <w:t xml:space="preserve">. </w:t>
      </w:r>
      <w:r w:rsidR="00F91A3B">
        <w:rPr>
          <w:rFonts w:ascii="Arial" w:hAnsi="Arial" w:cs="Arial"/>
          <w:sz w:val="22"/>
        </w:rPr>
        <w:t>Okto</w:t>
      </w:r>
      <w:bookmarkStart w:id="1" w:name="_GoBack"/>
      <w:bookmarkEnd w:id="1"/>
      <w:r w:rsidR="00096E76">
        <w:rPr>
          <w:rFonts w:ascii="Arial" w:hAnsi="Arial" w:cs="Arial"/>
          <w:sz w:val="22"/>
        </w:rPr>
        <w:t xml:space="preserve">ber </w:t>
      </w:r>
      <w:r w:rsidR="00C84FE8">
        <w:rPr>
          <w:rFonts w:ascii="Arial" w:hAnsi="Arial" w:cs="Arial"/>
          <w:sz w:val="22"/>
        </w:rPr>
        <w:t>201</w:t>
      </w:r>
      <w:r w:rsidR="00096E76">
        <w:rPr>
          <w:rFonts w:ascii="Arial" w:hAnsi="Arial" w:cs="Arial"/>
          <w:sz w:val="22"/>
        </w:rPr>
        <w:t>9</w:t>
      </w:r>
      <w:r w:rsidR="009556C0" w:rsidRPr="00C26A69">
        <w:rPr>
          <w:rFonts w:ascii="Arial" w:hAnsi="Arial" w:cs="Arial"/>
          <w:sz w:val="22"/>
        </w:rPr>
        <w:t xml:space="preserve">. </w:t>
      </w:r>
      <w:r>
        <w:rPr>
          <w:rFonts w:ascii="Arial" w:hAnsi="Arial" w:cs="Arial"/>
          <w:sz w:val="22"/>
        </w:rPr>
        <w:t xml:space="preserve">Der Standort Brieselang bei Berlin bekommt eine langfristige Perspektive: Fiege hatte das Logistikzentrum im April 2019 von </w:t>
      </w:r>
      <w:r w:rsidRPr="00D51ED6">
        <w:rPr>
          <w:rFonts w:ascii="Arial" w:hAnsi="Arial" w:cs="Arial"/>
          <w:color w:val="000000"/>
          <w:sz w:val="22"/>
          <w:szCs w:val="22"/>
        </w:rPr>
        <w:t>Zalando, Europas führende</w:t>
      </w:r>
      <w:r>
        <w:rPr>
          <w:rFonts w:ascii="Arial" w:hAnsi="Arial" w:cs="Arial"/>
          <w:color w:val="000000"/>
          <w:sz w:val="22"/>
          <w:szCs w:val="22"/>
        </w:rPr>
        <w:t>r</w:t>
      </w:r>
      <w:r w:rsidRPr="00D51ED6">
        <w:rPr>
          <w:rFonts w:ascii="Arial" w:hAnsi="Arial" w:cs="Arial"/>
          <w:color w:val="000000"/>
          <w:sz w:val="22"/>
          <w:szCs w:val="22"/>
        </w:rPr>
        <w:t xml:space="preserve"> Online-Plattform für Mode und Lifestyle, </w:t>
      </w:r>
      <w:r>
        <w:rPr>
          <w:rFonts w:ascii="Arial" w:hAnsi="Arial" w:cs="Arial"/>
          <w:color w:val="000000"/>
          <w:sz w:val="22"/>
          <w:szCs w:val="22"/>
        </w:rPr>
        <w:t>übernommen und angekündigt, die Niederlassung zu einem Multi-User-Center weiterzuentwickeln</w:t>
      </w:r>
      <w:r w:rsidRPr="00D51ED6">
        <w:rPr>
          <w:rFonts w:ascii="Arial" w:hAnsi="Arial" w:cs="Arial"/>
          <w:color w:val="000000"/>
          <w:sz w:val="22"/>
          <w:szCs w:val="22"/>
        </w:rPr>
        <w:t>.</w:t>
      </w:r>
      <w:r>
        <w:rPr>
          <w:rFonts w:ascii="Arial" w:hAnsi="Arial" w:cs="Arial"/>
          <w:color w:val="000000"/>
          <w:sz w:val="22"/>
          <w:szCs w:val="22"/>
        </w:rPr>
        <w:t xml:space="preserve"> </w:t>
      </w:r>
      <w:r w:rsidR="00332AF9">
        <w:rPr>
          <w:rFonts w:ascii="Arial" w:hAnsi="Arial" w:cs="Arial"/>
          <w:color w:val="000000"/>
          <w:sz w:val="22"/>
          <w:szCs w:val="22"/>
        </w:rPr>
        <w:t xml:space="preserve">Dies ist nun geglückt, im Oktober zieht das Modelabel Gerry Weber in Brieselang ein, Mitte 2020 folgt der spanische Modekonzern Mango. Auch Zalando wird dem Fiege-Standort in Brieselang als Kunde noch weiter erhalten bleiben. </w:t>
      </w:r>
    </w:p>
    <w:p w14:paraId="5438890E" w14:textId="7D15C7FC" w:rsidR="00332AF9" w:rsidRDefault="00332AF9" w:rsidP="00D51ED6">
      <w:pPr>
        <w:pStyle w:val="StandardWeb"/>
        <w:shd w:val="clear" w:color="auto" w:fill="FFFFFF"/>
        <w:spacing w:after="225"/>
        <w:rPr>
          <w:rFonts w:ascii="Arial" w:hAnsi="Arial" w:cs="Arial"/>
          <w:color w:val="000000"/>
          <w:sz w:val="22"/>
          <w:szCs w:val="22"/>
        </w:rPr>
      </w:pPr>
      <w:r>
        <w:rPr>
          <w:rFonts w:ascii="Arial" w:hAnsi="Arial" w:cs="Arial"/>
          <w:color w:val="000000"/>
          <w:sz w:val="22"/>
          <w:szCs w:val="22"/>
        </w:rPr>
        <w:t xml:space="preserve">„Wir freuen uns, dass es gelungen ist, </w:t>
      </w:r>
      <w:r w:rsidR="003932AB">
        <w:rPr>
          <w:rFonts w:ascii="Arial" w:hAnsi="Arial" w:cs="Arial"/>
          <w:color w:val="000000"/>
          <w:sz w:val="22"/>
          <w:szCs w:val="22"/>
        </w:rPr>
        <w:t xml:space="preserve">weitere Kunden von diesem Standort zu überzeugen“, sagte Christoph Mangelmans, Managing </w:t>
      </w:r>
      <w:proofErr w:type="spellStart"/>
      <w:r w:rsidR="003932AB">
        <w:rPr>
          <w:rFonts w:ascii="Arial" w:hAnsi="Arial" w:cs="Arial"/>
          <w:color w:val="000000"/>
          <w:sz w:val="22"/>
          <w:szCs w:val="22"/>
        </w:rPr>
        <w:t>Director</w:t>
      </w:r>
      <w:proofErr w:type="spellEnd"/>
      <w:r w:rsidR="003932AB">
        <w:rPr>
          <w:rFonts w:ascii="Arial" w:hAnsi="Arial" w:cs="Arial"/>
          <w:color w:val="000000"/>
          <w:sz w:val="22"/>
          <w:szCs w:val="22"/>
        </w:rPr>
        <w:t xml:space="preserve"> Omnichannel Retail bei Fiege. In der vergangenen Woche wurden die Mitarbeiter in Brieselang von den Zukunftsplänen informiert. „Diese positiven Entwicklungen sichern den Fortbestand des Standortes über Mitte 2020 hinaus. </w:t>
      </w:r>
      <w:r w:rsidR="006E1912">
        <w:rPr>
          <w:rFonts w:ascii="Arial" w:hAnsi="Arial" w:cs="Arial"/>
          <w:color w:val="000000"/>
          <w:sz w:val="22"/>
          <w:szCs w:val="22"/>
        </w:rPr>
        <w:t>Es</w:t>
      </w:r>
      <w:r w:rsidR="003932AB">
        <w:rPr>
          <w:rFonts w:ascii="Arial" w:hAnsi="Arial" w:cs="Arial"/>
          <w:color w:val="000000"/>
          <w:sz w:val="22"/>
          <w:szCs w:val="22"/>
        </w:rPr>
        <w:t xml:space="preserve"> war unser aller erklärtes </w:t>
      </w:r>
      <w:r w:rsidR="000F0641">
        <w:rPr>
          <w:rFonts w:ascii="Arial" w:hAnsi="Arial" w:cs="Arial"/>
          <w:color w:val="000000"/>
          <w:sz w:val="22"/>
          <w:szCs w:val="22"/>
        </w:rPr>
        <w:t xml:space="preserve">und gemeinsames </w:t>
      </w:r>
      <w:r w:rsidR="003932AB">
        <w:rPr>
          <w:rFonts w:ascii="Arial" w:hAnsi="Arial" w:cs="Arial"/>
          <w:color w:val="000000"/>
          <w:sz w:val="22"/>
          <w:szCs w:val="22"/>
        </w:rPr>
        <w:t>Ziel</w:t>
      </w:r>
      <w:r w:rsidR="000F0641">
        <w:rPr>
          <w:rFonts w:ascii="Arial" w:hAnsi="Arial" w:cs="Arial"/>
          <w:color w:val="000000"/>
          <w:sz w:val="22"/>
          <w:szCs w:val="22"/>
        </w:rPr>
        <w:t xml:space="preserve"> mit Zalando dies für unsere tollen Kolleginnen und Kollegen in Brieselang zu erreichen</w:t>
      </w:r>
      <w:r w:rsidR="003932AB">
        <w:rPr>
          <w:rFonts w:ascii="Arial" w:hAnsi="Arial" w:cs="Arial"/>
          <w:color w:val="000000"/>
          <w:sz w:val="22"/>
          <w:szCs w:val="22"/>
        </w:rPr>
        <w:t>.“</w:t>
      </w:r>
      <w:r w:rsidR="006E1912">
        <w:rPr>
          <w:rFonts w:ascii="Arial" w:hAnsi="Arial" w:cs="Arial"/>
          <w:color w:val="000000"/>
          <w:sz w:val="22"/>
          <w:szCs w:val="22"/>
        </w:rPr>
        <w:t xml:space="preserve"> </w:t>
      </w:r>
    </w:p>
    <w:p w14:paraId="7F78833C" w14:textId="6506AC68" w:rsidR="0077625C" w:rsidRDefault="003932AB" w:rsidP="00786C3A">
      <w:pPr>
        <w:pStyle w:val="StandardWeb"/>
        <w:shd w:val="clear" w:color="auto" w:fill="FFFFFF"/>
        <w:spacing w:after="225"/>
        <w:rPr>
          <w:rFonts w:ascii="Arial" w:hAnsi="Arial" w:cs="Arial"/>
          <w:color w:val="000000"/>
          <w:sz w:val="22"/>
          <w:szCs w:val="22"/>
        </w:rPr>
      </w:pPr>
      <w:r>
        <w:rPr>
          <w:rFonts w:ascii="Arial" w:hAnsi="Arial" w:cs="Arial"/>
          <w:color w:val="000000"/>
          <w:sz w:val="22"/>
          <w:szCs w:val="22"/>
        </w:rPr>
        <w:t>Für Zalando</w:t>
      </w:r>
      <w:r w:rsidR="00807EFA">
        <w:rPr>
          <w:rFonts w:ascii="Arial" w:hAnsi="Arial" w:cs="Arial"/>
          <w:color w:val="000000"/>
          <w:sz w:val="22"/>
          <w:szCs w:val="22"/>
        </w:rPr>
        <w:t xml:space="preserve"> war das Logistikzentrum in Brieselang mit einer Fläche von </w:t>
      </w:r>
      <w:r w:rsidR="000F0641">
        <w:rPr>
          <w:rFonts w:ascii="Arial" w:hAnsi="Arial" w:cs="Arial"/>
          <w:color w:val="000000"/>
          <w:sz w:val="22"/>
          <w:szCs w:val="22"/>
        </w:rPr>
        <w:t>75</w:t>
      </w:r>
      <w:r w:rsidR="00807EFA">
        <w:rPr>
          <w:rFonts w:ascii="Arial" w:hAnsi="Arial" w:cs="Arial"/>
          <w:color w:val="000000"/>
          <w:sz w:val="22"/>
          <w:szCs w:val="22"/>
        </w:rPr>
        <w:t xml:space="preserve">.000 Quadratmetern </w:t>
      </w:r>
      <w:r w:rsidR="00D51652">
        <w:rPr>
          <w:rFonts w:ascii="Arial" w:hAnsi="Arial" w:cs="Arial"/>
          <w:color w:val="000000"/>
          <w:sz w:val="22"/>
          <w:szCs w:val="22"/>
        </w:rPr>
        <w:t xml:space="preserve">Logistikfläche </w:t>
      </w:r>
      <w:r w:rsidR="00807EFA">
        <w:rPr>
          <w:rFonts w:ascii="Arial" w:hAnsi="Arial" w:cs="Arial"/>
          <w:color w:val="000000"/>
          <w:sz w:val="22"/>
          <w:szCs w:val="22"/>
        </w:rPr>
        <w:t xml:space="preserve">zu klein geworden, es konnte zuletzt nur noch ein kleiner Teil des Sortiments eingelagert werden. </w:t>
      </w:r>
      <w:r w:rsidR="00332AF9" w:rsidRPr="00D51ED6">
        <w:rPr>
          <w:rFonts w:ascii="Arial" w:hAnsi="Arial" w:cs="Arial"/>
          <w:color w:val="000000"/>
          <w:sz w:val="22"/>
          <w:szCs w:val="22"/>
        </w:rPr>
        <w:t>In Brieselang arbeiten derzeit rund 1000 Mitarbeiter</w:t>
      </w:r>
      <w:r w:rsidR="00D51652">
        <w:rPr>
          <w:rFonts w:ascii="Arial" w:hAnsi="Arial" w:cs="Arial"/>
          <w:color w:val="000000"/>
          <w:sz w:val="22"/>
          <w:szCs w:val="22"/>
        </w:rPr>
        <w:t>, f</w:t>
      </w:r>
      <w:r w:rsidR="003D165E">
        <w:rPr>
          <w:rFonts w:ascii="Arial" w:hAnsi="Arial" w:cs="Arial"/>
          <w:color w:val="000000"/>
          <w:sz w:val="22"/>
          <w:szCs w:val="22"/>
        </w:rPr>
        <w:t xml:space="preserve">ür </w:t>
      </w:r>
      <w:r w:rsidR="00690D7A">
        <w:rPr>
          <w:rFonts w:ascii="Arial" w:hAnsi="Arial" w:cs="Arial"/>
          <w:color w:val="000000"/>
          <w:sz w:val="22"/>
          <w:szCs w:val="22"/>
        </w:rPr>
        <w:t>den</w:t>
      </w:r>
      <w:r w:rsidR="003D165E">
        <w:rPr>
          <w:rFonts w:ascii="Arial" w:hAnsi="Arial" w:cs="Arial"/>
          <w:color w:val="000000"/>
          <w:sz w:val="22"/>
          <w:szCs w:val="22"/>
        </w:rPr>
        <w:t xml:space="preserve"> Großteil der Belegschaft ist der Arbeitsplatz </w:t>
      </w:r>
      <w:r w:rsidR="0077625C">
        <w:rPr>
          <w:rFonts w:ascii="Arial" w:hAnsi="Arial" w:cs="Arial"/>
          <w:color w:val="000000"/>
          <w:sz w:val="22"/>
          <w:szCs w:val="22"/>
        </w:rPr>
        <w:t xml:space="preserve">schon </w:t>
      </w:r>
      <w:r w:rsidR="003D165E">
        <w:rPr>
          <w:rFonts w:ascii="Arial" w:hAnsi="Arial" w:cs="Arial"/>
          <w:color w:val="000000"/>
          <w:sz w:val="22"/>
          <w:szCs w:val="22"/>
        </w:rPr>
        <w:t xml:space="preserve">jetzt </w:t>
      </w:r>
      <w:r w:rsidR="00690D7A">
        <w:rPr>
          <w:rFonts w:ascii="Arial" w:hAnsi="Arial" w:cs="Arial"/>
          <w:color w:val="000000"/>
          <w:sz w:val="22"/>
          <w:szCs w:val="22"/>
        </w:rPr>
        <w:t xml:space="preserve">über Mitte 2020 hinaus </w:t>
      </w:r>
      <w:r w:rsidR="003D165E">
        <w:rPr>
          <w:rFonts w:ascii="Arial" w:hAnsi="Arial" w:cs="Arial"/>
          <w:color w:val="000000"/>
          <w:sz w:val="22"/>
          <w:szCs w:val="22"/>
        </w:rPr>
        <w:t>gesichert</w:t>
      </w:r>
      <w:r w:rsidR="00332AF9" w:rsidRPr="00D51ED6">
        <w:rPr>
          <w:rFonts w:ascii="Arial" w:hAnsi="Arial" w:cs="Arial"/>
          <w:color w:val="000000"/>
          <w:sz w:val="22"/>
          <w:szCs w:val="22"/>
        </w:rPr>
        <w:t>.</w:t>
      </w:r>
      <w:r w:rsidR="003D165E">
        <w:rPr>
          <w:rFonts w:ascii="Arial" w:hAnsi="Arial" w:cs="Arial"/>
          <w:color w:val="000000"/>
          <w:sz w:val="22"/>
          <w:szCs w:val="22"/>
        </w:rPr>
        <w:t xml:space="preserve"> </w:t>
      </w:r>
    </w:p>
    <w:p w14:paraId="5D4A940F" w14:textId="643951A1" w:rsidR="00D51ED6" w:rsidRDefault="00807EFA" w:rsidP="00786C3A">
      <w:pPr>
        <w:pStyle w:val="StandardWeb"/>
        <w:shd w:val="clear" w:color="auto" w:fill="FFFFFF"/>
        <w:spacing w:after="225"/>
        <w:rPr>
          <w:rFonts w:ascii="Arial" w:hAnsi="Arial" w:cs="Arial"/>
          <w:color w:val="000000"/>
          <w:sz w:val="22"/>
          <w:szCs w:val="22"/>
        </w:rPr>
      </w:pPr>
      <w:r>
        <w:rPr>
          <w:rFonts w:ascii="Arial" w:hAnsi="Arial" w:cs="Arial"/>
          <w:color w:val="000000"/>
          <w:sz w:val="22"/>
          <w:szCs w:val="22"/>
        </w:rPr>
        <w:t xml:space="preserve">„Das Neugeschäft sorgt dafür, dass wir hier mit einem eingespielten und erfahrenen Team weiterarbeiten können und ich freue mich auf die neuen Herausforderungen“, sagte Niederlassungsleiter Robert Fix, der mit seinen Kollegen von Zalando zu Fiege übergegangen ist. </w:t>
      </w:r>
      <w:r w:rsidR="009C0843">
        <w:rPr>
          <w:rFonts w:ascii="Arial" w:hAnsi="Arial" w:cs="Arial"/>
          <w:color w:val="000000"/>
          <w:sz w:val="22"/>
          <w:szCs w:val="22"/>
        </w:rPr>
        <w:t>„Neue Kunden bedeuten immer auch neue Prozesse und eine erhöhte Komplexität</w:t>
      </w:r>
      <w:r w:rsidR="003D165E">
        <w:rPr>
          <w:rFonts w:ascii="Arial" w:hAnsi="Arial" w:cs="Arial"/>
          <w:color w:val="000000"/>
          <w:sz w:val="22"/>
          <w:szCs w:val="22"/>
        </w:rPr>
        <w:t>“</w:t>
      </w:r>
      <w:r w:rsidR="00690D7A">
        <w:rPr>
          <w:rFonts w:ascii="Arial" w:hAnsi="Arial" w:cs="Arial"/>
          <w:color w:val="000000"/>
          <w:sz w:val="22"/>
          <w:szCs w:val="22"/>
        </w:rPr>
        <w:t xml:space="preserve">, beschreibt Christoph Mangelmans die anstehenden Aufgaben für den Standort.  „Wir wollen noch weitere Kunden in dem Multi-User-Center unterbringen und Brieselang </w:t>
      </w:r>
      <w:r w:rsidR="000F0641">
        <w:rPr>
          <w:rFonts w:ascii="Arial" w:hAnsi="Arial" w:cs="Arial"/>
          <w:color w:val="000000"/>
          <w:sz w:val="22"/>
          <w:szCs w:val="22"/>
        </w:rPr>
        <w:t xml:space="preserve">darüber hinaus </w:t>
      </w:r>
      <w:r w:rsidR="00690D7A">
        <w:rPr>
          <w:rFonts w:ascii="Arial" w:hAnsi="Arial" w:cs="Arial"/>
          <w:color w:val="000000"/>
          <w:sz w:val="22"/>
          <w:szCs w:val="22"/>
        </w:rPr>
        <w:t xml:space="preserve">weiterentwickeln.“ </w:t>
      </w:r>
      <w:r w:rsidR="00D51652">
        <w:rPr>
          <w:rFonts w:ascii="Arial" w:hAnsi="Arial" w:cs="Arial"/>
          <w:color w:val="000000"/>
          <w:sz w:val="22"/>
          <w:szCs w:val="22"/>
        </w:rPr>
        <w:t xml:space="preserve"> </w:t>
      </w:r>
    </w:p>
    <w:p w14:paraId="0264758D" w14:textId="62FE5865" w:rsidR="00786C3A" w:rsidRDefault="00786C3A" w:rsidP="00786C3A">
      <w:pPr>
        <w:pStyle w:val="StandardWeb"/>
        <w:shd w:val="clear" w:color="auto" w:fill="FFFFFF"/>
        <w:spacing w:after="225"/>
        <w:rPr>
          <w:rFonts w:ascii="Arial" w:hAnsi="Arial" w:cs="Arial"/>
          <w:color w:val="000000"/>
          <w:sz w:val="22"/>
          <w:szCs w:val="22"/>
        </w:rPr>
      </w:pPr>
    </w:p>
    <w:p w14:paraId="5292010C" w14:textId="463EF87C" w:rsidR="00786C3A" w:rsidRDefault="00786C3A" w:rsidP="00786C3A">
      <w:pPr>
        <w:pStyle w:val="StandardWeb"/>
        <w:shd w:val="clear" w:color="auto" w:fill="FFFFFF"/>
        <w:spacing w:after="225"/>
        <w:rPr>
          <w:rFonts w:ascii="Arial" w:hAnsi="Arial" w:cs="Arial"/>
          <w:color w:val="000000"/>
          <w:sz w:val="22"/>
          <w:szCs w:val="22"/>
        </w:rPr>
      </w:pPr>
    </w:p>
    <w:p w14:paraId="35D52478" w14:textId="30F34A10" w:rsidR="00565038" w:rsidRDefault="00565038" w:rsidP="00890157">
      <w:pPr>
        <w:pStyle w:val="FIEGEFlietextTimes"/>
        <w:spacing w:line="360" w:lineRule="auto"/>
        <w:rPr>
          <w:rFonts w:ascii="Arial" w:hAnsi="Arial" w:cs="Arial"/>
          <w:sz w:val="22"/>
          <w:lang w:val="de-DE"/>
        </w:rPr>
      </w:pPr>
    </w:p>
    <w:p w14:paraId="470E3E4B" w14:textId="22959353" w:rsidR="00AC2B44" w:rsidRDefault="00AC2B44" w:rsidP="00565038">
      <w:pPr>
        <w:pStyle w:val="FIEGEFlietextTimes"/>
        <w:spacing w:line="240" w:lineRule="auto"/>
        <w:rPr>
          <w:rStyle w:val="Hyperlink"/>
          <w:rFonts w:ascii="Arial" w:hAnsi="Arial" w:cs="Arial"/>
          <w:sz w:val="20"/>
          <w:szCs w:val="20"/>
        </w:rPr>
      </w:pPr>
      <w:r w:rsidRPr="00A65FC2">
        <w:rPr>
          <w:rFonts w:ascii="Arial" w:hAnsi="Arial" w:cs="Arial"/>
          <w:b/>
          <w:sz w:val="20"/>
          <w:szCs w:val="20"/>
          <w:lang w:val="de-DE"/>
        </w:rPr>
        <w:lastRenderedPageBreak/>
        <w:t xml:space="preserve">Zu Fiege: </w:t>
      </w:r>
      <w:r w:rsidR="00565038" w:rsidRPr="00565038">
        <w:rPr>
          <w:rFonts w:ascii="Arial" w:hAnsi="Arial" w:cs="Arial"/>
          <w:sz w:val="20"/>
          <w:szCs w:val="20"/>
          <w:shd w:val="clear" w:color="auto" w:fill="FFFFFF"/>
        </w:rPr>
        <w:t xml:space="preserve">Die Fiege Gruppe </w:t>
      </w:r>
      <w:proofErr w:type="spellStart"/>
      <w:r w:rsidR="00565038" w:rsidRPr="00565038">
        <w:rPr>
          <w:rFonts w:ascii="Arial" w:hAnsi="Arial" w:cs="Arial"/>
          <w:sz w:val="20"/>
          <w:szCs w:val="20"/>
          <w:shd w:val="clear" w:color="auto" w:fill="FFFFFF"/>
        </w:rPr>
        <w:t>mit</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Stammsitz</w:t>
      </w:r>
      <w:proofErr w:type="spellEnd"/>
      <w:r w:rsidR="00565038" w:rsidRPr="00565038">
        <w:rPr>
          <w:rFonts w:ascii="Arial" w:hAnsi="Arial" w:cs="Arial"/>
          <w:sz w:val="20"/>
          <w:szCs w:val="20"/>
          <w:shd w:val="clear" w:color="auto" w:fill="FFFFFF"/>
        </w:rPr>
        <w:t xml:space="preserve"> in </w:t>
      </w:r>
      <w:proofErr w:type="spellStart"/>
      <w:r w:rsidR="00565038" w:rsidRPr="00565038">
        <w:rPr>
          <w:rFonts w:ascii="Arial" w:hAnsi="Arial" w:cs="Arial"/>
          <w:sz w:val="20"/>
          <w:szCs w:val="20"/>
          <w:shd w:val="clear" w:color="auto" w:fill="FFFFFF"/>
        </w:rPr>
        <w:t>Greven</w:t>
      </w:r>
      <w:proofErr w:type="spellEnd"/>
      <w:r w:rsidR="00565038" w:rsidRPr="00565038">
        <w:rPr>
          <w:rFonts w:ascii="Arial" w:hAnsi="Arial" w:cs="Arial"/>
          <w:sz w:val="20"/>
          <w:szCs w:val="20"/>
          <w:shd w:val="clear" w:color="auto" w:fill="FFFFFF"/>
        </w:rPr>
        <w:t xml:space="preserve">, Westfalen, </w:t>
      </w:r>
      <w:proofErr w:type="spellStart"/>
      <w:r w:rsidR="00565038" w:rsidRPr="00565038">
        <w:rPr>
          <w:rFonts w:ascii="Arial" w:hAnsi="Arial" w:cs="Arial"/>
          <w:sz w:val="20"/>
          <w:szCs w:val="20"/>
          <w:shd w:val="clear" w:color="auto" w:fill="FFFFFF"/>
        </w:rPr>
        <w:t>zählt</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zu</w:t>
      </w:r>
      <w:proofErr w:type="spellEnd"/>
      <w:r w:rsidR="00565038" w:rsidRPr="00565038">
        <w:rPr>
          <w:rFonts w:ascii="Arial" w:hAnsi="Arial" w:cs="Arial"/>
          <w:sz w:val="20"/>
          <w:szCs w:val="20"/>
          <w:shd w:val="clear" w:color="auto" w:fill="FFFFFF"/>
        </w:rPr>
        <w:t xml:space="preserve"> den </w:t>
      </w:r>
      <w:proofErr w:type="spellStart"/>
      <w:r w:rsidR="00565038" w:rsidRPr="00565038">
        <w:rPr>
          <w:rFonts w:ascii="Arial" w:hAnsi="Arial" w:cs="Arial"/>
          <w:sz w:val="20"/>
          <w:szCs w:val="20"/>
          <w:shd w:val="clear" w:color="auto" w:fill="FFFFFF"/>
        </w:rPr>
        <w:t>führenden</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Logistikanbietern</w:t>
      </w:r>
      <w:proofErr w:type="spellEnd"/>
      <w:r w:rsidR="00565038" w:rsidRPr="00565038">
        <w:rPr>
          <w:rFonts w:ascii="Arial" w:hAnsi="Arial" w:cs="Arial"/>
          <w:sz w:val="20"/>
          <w:szCs w:val="20"/>
          <w:shd w:val="clear" w:color="auto" w:fill="FFFFFF"/>
        </w:rPr>
        <w:t xml:space="preserve"> in Europa. </w:t>
      </w:r>
      <w:proofErr w:type="spellStart"/>
      <w:r w:rsidR="00565038" w:rsidRPr="00565038">
        <w:rPr>
          <w:rFonts w:ascii="Arial" w:hAnsi="Arial" w:cs="Arial"/>
          <w:sz w:val="20"/>
          <w:szCs w:val="20"/>
          <w:shd w:val="clear" w:color="auto" w:fill="FFFFFF"/>
        </w:rPr>
        <w:t>Ihre</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Kompetenz</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besteht</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insbesondere</w:t>
      </w:r>
      <w:proofErr w:type="spellEnd"/>
      <w:r w:rsidR="00565038" w:rsidRPr="00565038">
        <w:rPr>
          <w:rFonts w:ascii="Arial" w:hAnsi="Arial" w:cs="Arial"/>
          <w:sz w:val="20"/>
          <w:szCs w:val="20"/>
          <w:shd w:val="clear" w:color="auto" w:fill="FFFFFF"/>
        </w:rPr>
        <w:t xml:space="preserve"> in der </w:t>
      </w:r>
      <w:proofErr w:type="spellStart"/>
      <w:r w:rsidR="00565038" w:rsidRPr="00565038">
        <w:rPr>
          <w:rFonts w:ascii="Arial" w:hAnsi="Arial" w:cs="Arial"/>
          <w:sz w:val="20"/>
          <w:szCs w:val="20"/>
          <w:shd w:val="clear" w:color="auto" w:fill="FFFFFF"/>
        </w:rPr>
        <w:t>Entwicklung</w:t>
      </w:r>
      <w:proofErr w:type="spellEnd"/>
      <w:r w:rsidR="00565038" w:rsidRPr="00565038">
        <w:rPr>
          <w:rFonts w:ascii="Arial" w:hAnsi="Arial" w:cs="Arial"/>
          <w:sz w:val="20"/>
          <w:szCs w:val="20"/>
          <w:shd w:val="clear" w:color="auto" w:fill="FFFFFF"/>
        </w:rPr>
        <w:t xml:space="preserve"> und </w:t>
      </w:r>
      <w:proofErr w:type="spellStart"/>
      <w:r w:rsidR="00565038" w:rsidRPr="00565038">
        <w:rPr>
          <w:rFonts w:ascii="Arial" w:hAnsi="Arial" w:cs="Arial"/>
          <w:sz w:val="20"/>
          <w:szCs w:val="20"/>
          <w:shd w:val="clear" w:color="auto" w:fill="FFFFFF"/>
        </w:rPr>
        <w:t>Realisierung</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integrierter</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ganzheitlicher</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Logistiksysteme</w:t>
      </w:r>
      <w:proofErr w:type="spellEnd"/>
      <w:r w:rsidR="00565038" w:rsidRPr="00565038">
        <w:rPr>
          <w:rFonts w:ascii="Arial" w:hAnsi="Arial" w:cs="Arial"/>
          <w:sz w:val="20"/>
          <w:szCs w:val="20"/>
          <w:shd w:val="clear" w:color="auto" w:fill="FFFFFF"/>
        </w:rPr>
        <w:t xml:space="preserve">. Sie gilt </w:t>
      </w:r>
      <w:proofErr w:type="spellStart"/>
      <w:r w:rsidR="00565038" w:rsidRPr="00565038">
        <w:rPr>
          <w:rFonts w:ascii="Arial" w:hAnsi="Arial" w:cs="Arial"/>
          <w:sz w:val="20"/>
          <w:szCs w:val="20"/>
          <w:shd w:val="clear" w:color="auto" w:fill="FFFFFF"/>
        </w:rPr>
        <w:t>als</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Pionier</w:t>
      </w:r>
      <w:proofErr w:type="spellEnd"/>
      <w:r w:rsidR="00565038" w:rsidRPr="00565038">
        <w:rPr>
          <w:rFonts w:ascii="Arial" w:hAnsi="Arial" w:cs="Arial"/>
          <w:sz w:val="20"/>
          <w:szCs w:val="20"/>
          <w:shd w:val="clear" w:color="auto" w:fill="FFFFFF"/>
        </w:rPr>
        <w:t xml:space="preserve"> der </w:t>
      </w:r>
      <w:proofErr w:type="spellStart"/>
      <w:r w:rsidR="00565038" w:rsidRPr="00565038">
        <w:rPr>
          <w:rFonts w:ascii="Arial" w:hAnsi="Arial" w:cs="Arial"/>
          <w:sz w:val="20"/>
          <w:szCs w:val="20"/>
          <w:shd w:val="clear" w:color="auto" w:fill="FFFFFF"/>
        </w:rPr>
        <w:t>Kontraktlogistik</w:t>
      </w:r>
      <w:proofErr w:type="spellEnd"/>
      <w:r w:rsidR="00565038" w:rsidRPr="00565038">
        <w:rPr>
          <w:rFonts w:ascii="Arial" w:hAnsi="Arial" w:cs="Arial"/>
          <w:sz w:val="20"/>
          <w:szCs w:val="20"/>
          <w:shd w:val="clear" w:color="auto" w:fill="FFFFFF"/>
        </w:rPr>
        <w:t xml:space="preserve">. Die Gruppe </w:t>
      </w:r>
      <w:proofErr w:type="spellStart"/>
      <w:r w:rsidR="00565038" w:rsidRPr="00565038">
        <w:rPr>
          <w:rFonts w:ascii="Arial" w:hAnsi="Arial" w:cs="Arial"/>
          <w:sz w:val="20"/>
          <w:szCs w:val="20"/>
          <w:shd w:val="clear" w:color="auto" w:fill="FFFFFF"/>
        </w:rPr>
        <w:t>erwirtschaftete</w:t>
      </w:r>
      <w:proofErr w:type="spellEnd"/>
      <w:r w:rsidR="00565038" w:rsidRPr="00565038">
        <w:rPr>
          <w:rFonts w:ascii="Arial" w:hAnsi="Arial" w:cs="Arial"/>
          <w:sz w:val="20"/>
          <w:szCs w:val="20"/>
          <w:shd w:val="clear" w:color="auto" w:fill="FFFFFF"/>
        </w:rPr>
        <w:t xml:space="preserve"> 2018 </w:t>
      </w:r>
      <w:proofErr w:type="spellStart"/>
      <w:r w:rsidR="00565038" w:rsidRPr="00565038">
        <w:rPr>
          <w:rFonts w:ascii="Arial" w:hAnsi="Arial" w:cs="Arial"/>
          <w:sz w:val="20"/>
          <w:szCs w:val="20"/>
          <w:shd w:val="clear" w:color="auto" w:fill="FFFFFF"/>
        </w:rPr>
        <w:t>mit</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über</w:t>
      </w:r>
      <w:proofErr w:type="spellEnd"/>
      <w:r w:rsidR="00565038" w:rsidRPr="00565038">
        <w:rPr>
          <w:rFonts w:ascii="Arial" w:hAnsi="Arial" w:cs="Arial"/>
          <w:sz w:val="20"/>
          <w:szCs w:val="20"/>
          <w:shd w:val="clear" w:color="auto" w:fill="FFFFFF"/>
        </w:rPr>
        <w:t xml:space="preserve"> 15.000 </w:t>
      </w:r>
      <w:proofErr w:type="spellStart"/>
      <w:r w:rsidR="00565038" w:rsidRPr="00565038">
        <w:rPr>
          <w:rFonts w:ascii="Arial" w:hAnsi="Arial" w:cs="Arial"/>
          <w:sz w:val="20"/>
          <w:szCs w:val="20"/>
          <w:shd w:val="clear" w:color="auto" w:fill="FFFFFF"/>
        </w:rPr>
        <w:t>Mitarbeitern</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weltweit</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einen</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Umsatz</w:t>
      </w:r>
      <w:proofErr w:type="spellEnd"/>
      <w:r w:rsidR="00565038" w:rsidRPr="00565038">
        <w:rPr>
          <w:rFonts w:ascii="Arial" w:hAnsi="Arial" w:cs="Arial"/>
          <w:sz w:val="20"/>
          <w:szCs w:val="20"/>
          <w:shd w:val="clear" w:color="auto" w:fill="FFFFFF"/>
        </w:rPr>
        <w:t xml:space="preserve"> von 1,6 </w:t>
      </w:r>
      <w:proofErr w:type="spellStart"/>
      <w:r w:rsidR="00565038" w:rsidRPr="00565038">
        <w:rPr>
          <w:rFonts w:ascii="Arial" w:hAnsi="Arial" w:cs="Arial"/>
          <w:sz w:val="20"/>
          <w:szCs w:val="20"/>
          <w:shd w:val="clear" w:color="auto" w:fill="FFFFFF"/>
        </w:rPr>
        <w:t>Milliarden</w:t>
      </w:r>
      <w:proofErr w:type="spellEnd"/>
      <w:r w:rsidR="00565038" w:rsidRPr="00565038">
        <w:rPr>
          <w:rFonts w:ascii="Arial" w:hAnsi="Arial" w:cs="Arial"/>
          <w:sz w:val="20"/>
          <w:szCs w:val="20"/>
          <w:shd w:val="clear" w:color="auto" w:fill="FFFFFF"/>
        </w:rPr>
        <w:t xml:space="preserve"> Euro. </w:t>
      </w:r>
      <w:proofErr w:type="spellStart"/>
      <w:r w:rsidR="00565038" w:rsidRPr="00565038">
        <w:rPr>
          <w:rFonts w:ascii="Arial" w:hAnsi="Arial" w:cs="Arial"/>
          <w:sz w:val="20"/>
          <w:szCs w:val="20"/>
          <w:shd w:val="clear" w:color="auto" w:fill="FFFFFF"/>
        </w:rPr>
        <w:t>Mehr</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als</w:t>
      </w:r>
      <w:proofErr w:type="spellEnd"/>
      <w:r w:rsidR="00565038" w:rsidRPr="00565038">
        <w:rPr>
          <w:rFonts w:ascii="Arial" w:hAnsi="Arial" w:cs="Arial"/>
          <w:sz w:val="20"/>
          <w:szCs w:val="20"/>
          <w:shd w:val="clear" w:color="auto" w:fill="FFFFFF"/>
        </w:rPr>
        <w:t xml:space="preserve"> 150 </w:t>
      </w:r>
      <w:proofErr w:type="spellStart"/>
      <w:r w:rsidR="00565038" w:rsidRPr="00565038">
        <w:rPr>
          <w:rFonts w:ascii="Arial" w:hAnsi="Arial" w:cs="Arial"/>
          <w:sz w:val="20"/>
          <w:szCs w:val="20"/>
          <w:shd w:val="clear" w:color="auto" w:fill="FFFFFF"/>
        </w:rPr>
        <w:t>Standorte</w:t>
      </w:r>
      <w:proofErr w:type="spellEnd"/>
      <w:r w:rsidR="00565038" w:rsidRPr="00565038">
        <w:rPr>
          <w:rFonts w:ascii="Arial" w:hAnsi="Arial" w:cs="Arial"/>
          <w:sz w:val="20"/>
          <w:szCs w:val="20"/>
          <w:shd w:val="clear" w:color="auto" w:fill="FFFFFF"/>
        </w:rPr>
        <w:t xml:space="preserve"> und </w:t>
      </w:r>
      <w:proofErr w:type="spellStart"/>
      <w:r w:rsidR="00565038" w:rsidRPr="00565038">
        <w:rPr>
          <w:rFonts w:ascii="Arial" w:hAnsi="Arial" w:cs="Arial"/>
          <w:sz w:val="20"/>
          <w:szCs w:val="20"/>
          <w:shd w:val="clear" w:color="auto" w:fill="FFFFFF"/>
        </w:rPr>
        <w:t>Kooperationen</w:t>
      </w:r>
      <w:proofErr w:type="spellEnd"/>
      <w:r w:rsidR="00565038" w:rsidRPr="00565038">
        <w:rPr>
          <w:rFonts w:ascii="Arial" w:hAnsi="Arial" w:cs="Arial"/>
          <w:sz w:val="20"/>
          <w:szCs w:val="20"/>
          <w:shd w:val="clear" w:color="auto" w:fill="FFFFFF"/>
        </w:rPr>
        <w:t xml:space="preserve"> in 15 </w:t>
      </w:r>
      <w:proofErr w:type="spellStart"/>
      <w:r w:rsidR="00565038" w:rsidRPr="00565038">
        <w:rPr>
          <w:rFonts w:ascii="Arial" w:hAnsi="Arial" w:cs="Arial"/>
          <w:sz w:val="20"/>
          <w:szCs w:val="20"/>
          <w:shd w:val="clear" w:color="auto" w:fill="FFFFFF"/>
        </w:rPr>
        <w:t>Ländern</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bilden</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ein</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engmaschiges</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logistisches</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Netzwerk</w:t>
      </w:r>
      <w:proofErr w:type="spellEnd"/>
      <w:r w:rsidR="00565038" w:rsidRPr="00565038">
        <w:rPr>
          <w:rFonts w:ascii="Arial" w:hAnsi="Arial" w:cs="Arial"/>
          <w:sz w:val="20"/>
          <w:szCs w:val="20"/>
          <w:shd w:val="clear" w:color="auto" w:fill="FFFFFF"/>
        </w:rPr>
        <w:t xml:space="preserve">. 3 </w:t>
      </w:r>
      <w:proofErr w:type="spellStart"/>
      <w:r w:rsidR="00565038" w:rsidRPr="00565038">
        <w:rPr>
          <w:rFonts w:ascii="Arial" w:hAnsi="Arial" w:cs="Arial"/>
          <w:sz w:val="20"/>
          <w:szCs w:val="20"/>
          <w:shd w:val="clear" w:color="auto" w:fill="FFFFFF"/>
        </w:rPr>
        <w:t>Millionen</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Quadratmeter</w:t>
      </w:r>
      <w:proofErr w:type="spellEnd"/>
      <w:r w:rsidR="00565038" w:rsidRPr="00565038">
        <w:rPr>
          <w:rFonts w:ascii="Arial" w:hAnsi="Arial" w:cs="Arial"/>
          <w:sz w:val="20"/>
          <w:szCs w:val="20"/>
          <w:shd w:val="clear" w:color="auto" w:fill="FFFFFF"/>
        </w:rPr>
        <w:t xml:space="preserve"> Lager- und </w:t>
      </w:r>
      <w:proofErr w:type="spellStart"/>
      <w:r w:rsidR="00565038" w:rsidRPr="00565038">
        <w:rPr>
          <w:rFonts w:ascii="Arial" w:hAnsi="Arial" w:cs="Arial"/>
          <w:sz w:val="20"/>
          <w:szCs w:val="20"/>
          <w:shd w:val="clear" w:color="auto" w:fill="FFFFFF"/>
        </w:rPr>
        <w:t>Logistikflächen</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sprechen</w:t>
      </w:r>
      <w:proofErr w:type="spellEnd"/>
      <w:r w:rsidR="00565038" w:rsidRPr="00565038">
        <w:rPr>
          <w:rFonts w:ascii="Arial" w:hAnsi="Arial" w:cs="Arial"/>
          <w:sz w:val="20"/>
          <w:szCs w:val="20"/>
          <w:shd w:val="clear" w:color="auto" w:fill="FFFFFF"/>
        </w:rPr>
        <w:t xml:space="preserve"> </w:t>
      </w:r>
      <w:proofErr w:type="spellStart"/>
      <w:r w:rsidR="00565038" w:rsidRPr="00565038">
        <w:rPr>
          <w:rFonts w:ascii="Arial" w:hAnsi="Arial" w:cs="Arial"/>
          <w:sz w:val="20"/>
          <w:szCs w:val="20"/>
          <w:shd w:val="clear" w:color="auto" w:fill="FFFFFF"/>
        </w:rPr>
        <w:t>für</w:t>
      </w:r>
      <w:proofErr w:type="spellEnd"/>
      <w:r w:rsidR="00565038" w:rsidRPr="00565038">
        <w:rPr>
          <w:rFonts w:ascii="Arial" w:hAnsi="Arial" w:cs="Arial"/>
          <w:sz w:val="20"/>
          <w:szCs w:val="20"/>
          <w:shd w:val="clear" w:color="auto" w:fill="FFFFFF"/>
        </w:rPr>
        <w:t xml:space="preserve"> die </w:t>
      </w:r>
      <w:proofErr w:type="spellStart"/>
      <w:r w:rsidR="00565038" w:rsidRPr="00565038">
        <w:rPr>
          <w:rFonts w:ascii="Arial" w:hAnsi="Arial" w:cs="Arial"/>
          <w:sz w:val="20"/>
          <w:szCs w:val="20"/>
          <w:shd w:val="clear" w:color="auto" w:fill="FFFFFF"/>
        </w:rPr>
        <w:t>Leistungsfähigkeit</w:t>
      </w:r>
      <w:proofErr w:type="spellEnd"/>
      <w:r w:rsidR="00565038" w:rsidRPr="00565038">
        <w:rPr>
          <w:rFonts w:ascii="Arial" w:hAnsi="Arial" w:cs="Arial"/>
          <w:sz w:val="20"/>
          <w:szCs w:val="20"/>
          <w:shd w:val="clear" w:color="auto" w:fill="FFFFFF"/>
        </w:rPr>
        <w:t xml:space="preserve"> des </w:t>
      </w:r>
      <w:proofErr w:type="spellStart"/>
      <w:r w:rsidR="00565038" w:rsidRPr="00565038">
        <w:rPr>
          <w:rFonts w:ascii="Arial" w:hAnsi="Arial" w:cs="Arial"/>
          <w:sz w:val="20"/>
          <w:szCs w:val="20"/>
          <w:shd w:val="clear" w:color="auto" w:fill="FFFFFF"/>
        </w:rPr>
        <w:t>Unternehmens</w:t>
      </w:r>
      <w:proofErr w:type="spellEnd"/>
      <w:r w:rsidR="00565038" w:rsidRPr="00565038">
        <w:rPr>
          <w:rFonts w:ascii="Arial" w:hAnsi="Arial" w:cs="Arial"/>
          <w:sz w:val="20"/>
          <w:szCs w:val="20"/>
          <w:shd w:val="clear" w:color="auto" w:fill="FFFFFF"/>
        </w:rPr>
        <w:t xml:space="preserve">. </w:t>
      </w:r>
      <w:hyperlink r:id="rId8" w:history="1">
        <w:r w:rsidR="009556C0" w:rsidRPr="00565038">
          <w:rPr>
            <w:rStyle w:val="Hyperlink"/>
            <w:rFonts w:ascii="Arial" w:hAnsi="Arial" w:cs="Arial"/>
            <w:sz w:val="20"/>
            <w:szCs w:val="20"/>
          </w:rPr>
          <w:t>www.fiege.com</w:t>
        </w:r>
      </w:hyperlink>
    </w:p>
    <w:p w14:paraId="0878A4E2" w14:textId="77777777" w:rsidR="001C6D50" w:rsidRDefault="001C6D50" w:rsidP="00AC2B44">
      <w:pPr>
        <w:spacing w:line="360" w:lineRule="auto"/>
        <w:rPr>
          <w:rFonts w:ascii="Arial" w:hAnsi="Arial" w:cs="Arial"/>
          <w:sz w:val="20"/>
          <w:szCs w:val="20"/>
        </w:rPr>
      </w:pPr>
    </w:p>
    <w:p w14:paraId="175A1938" w14:textId="77777777" w:rsidR="00AC2B44" w:rsidRDefault="00AC2B44" w:rsidP="00AC2B44">
      <w:pPr>
        <w:jc w:val="both"/>
        <w:rPr>
          <w:rFonts w:ascii="Arial" w:hAnsi="Arial" w:cs="Arial"/>
          <w:b/>
          <w:sz w:val="20"/>
          <w:szCs w:val="20"/>
        </w:rPr>
      </w:pPr>
      <w:r>
        <w:rPr>
          <w:rFonts w:ascii="Arial" w:hAnsi="Arial" w:cs="Arial"/>
          <w:b/>
          <w:sz w:val="20"/>
          <w:szCs w:val="20"/>
        </w:rPr>
        <w:t>Presse-Kontakt:</w:t>
      </w:r>
    </w:p>
    <w:p w14:paraId="768625C6" w14:textId="77777777" w:rsidR="00AC2B44" w:rsidRDefault="00AC2B44" w:rsidP="00AC2B44">
      <w:pPr>
        <w:spacing w:before="100" w:beforeAutospacing="1" w:after="100" w:afterAutospacing="1"/>
        <w:rPr>
          <w:rFonts w:ascii="Arial" w:hAnsi="Arial" w:cs="Arial"/>
          <w:sz w:val="18"/>
          <w:szCs w:val="18"/>
          <w:lang w:eastAsia="de-DE"/>
        </w:rPr>
      </w:pPr>
      <w:r>
        <w:rPr>
          <w:rFonts w:ascii="Arial" w:hAnsi="Arial" w:cs="Arial"/>
          <w:b/>
          <w:bCs/>
          <w:sz w:val="20"/>
          <w:szCs w:val="20"/>
          <w:lang w:eastAsia="de-DE"/>
        </w:rPr>
        <w:t>Julian Mester</w:t>
      </w:r>
      <w:r>
        <w:rPr>
          <w:lang w:eastAsia="de-DE"/>
        </w:rPr>
        <w:t xml:space="preserve"> </w:t>
      </w:r>
      <w:r>
        <w:rPr>
          <w:lang w:eastAsia="de-DE"/>
        </w:rPr>
        <w:br/>
      </w:r>
      <w:r>
        <w:rPr>
          <w:rFonts w:ascii="Arial" w:hAnsi="Arial" w:cs="Arial"/>
          <w:sz w:val="18"/>
          <w:szCs w:val="18"/>
          <w:lang w:eastAsia="de-DE"/>
        </w:rPr>
        <w:t>Pressesprecher</w:t>
      </w:r>
    </w:p>
    <w:p w14:paraId="1364121F" w14:textId="77777777" w:rsidR="00A00E59" w:rsidRPr="00D34685" w:rsidRDefault="00AC2B44" w:rsidP="00D34685">
      <w:pPr>
        <w:spacing w:before="100" w:beforeAutospacing="1" w:after="100" w:afterAutospacing="1"/>
        <w:rPr>
          <w:sz w:val="18"/>
          <w:szCs w:val="18"/>
          <w:lang w:eastAsia="de-DE"/>
        </w:rPr>
      </w:pPr>
      <w:r w:rsidRPr="00AC2B44">
        <w:rPr>
          <w:rFonts w:ascii="Arial" w:hAnsi="Arial" w:cs="Arial"/>
          <w:bCs/>
          <w:sz w:val="18"/>
          <w:szCs w:val="18"/>
          <w:lang w:eastAsia="de-DE"/>
        </w:rPr>
        <w:t>FIEGE Logistik</w:t>
      </w:r>
      <w:r w:rsidRPr="00AC2B44">
        <w:rPr>
          <w:sz w:val="18"/>
          <w:szCs w:val="18"/>
          <w:lang w:eastAsia="de-DE"/>
        </w:rPr>
        <w:br/>
      </w:r>
      <w:r w:rsidRPr="00AC2B44">
        <w:rPr>
          <w:rFonts w:ascii="Arial" w:hAnsi="Arial" w:cs="Arial"/>
          <w:sz w:val="18"/>
          <w:szCs w:val="18"/>
          <w:lang w:eastAsia="de-DE"/>
        </w:rPr>
        <w:t>Joan-Joseph-Fiege-Straße 1</w:t>
      </w:r>
      <w:r w:rsidRPr="00AC2B44">
        <w:rPr>
          <w:sz w:val="18"/>
          <w:szCs w:val="18"/>
          <w:lang w:eastAsia="de-DE"/>
        </w:rPr>
        <w:t xml:space="preserve"> </w:t>
      </w:r>
      <w:r w:rsidRPr="00AC2B44">
        <w:rPr>
          <w:sz w:val="18"/>
          <w:szCs w:val="18"/>
          <w:lang w:eastAsia="de-DE"/>
        </w:rPr>
        <w:br/>
      </w:r>
      <w:r w:rsidRPr="00AC2B44">
        <w:rPr>
          <w:rFonts w:ascii="Arial" w:hAnsi="Arial" w:cs="Arial"/>
          <w:sz w:val="18"/>
          <w:szCs w:val="18"/>
          <w:lang w:eastAsia="de-DE"/>
        </w:rPr>
        <w:t>48268 Greven</w:t>
      </w:r>
      <w:r w:rsidRPr="00AC2B44">
        <w:rPr>
          <w:sz w:val="18"/>
          <w:szCs w:val="18"/>
          <w:lang w:eastAsia="de-DE"/>
        </w:rPr>
        <w:t xml:space="preserve"> </w:t>
      </w:r>
      <w:r w:rsidRPr="00AC2B44">
        <w:rPr>
          <w:sz w:val="18"/>
          <w:szCs w:val="18"/>
          <w:lang w:eastAsia="de-DE"/>
        </w:rPr>
        <w:br/>
      </w:r>
      <w:r w:rsidRPr="00AC2B44">
        <w:rPr>
          <w:rFonts w:ascii="Arial" w:hAnsi="Arial" w:cs="Arial"/>
          <w:sz w:val="18"/>
          <w:szCs w:val="18"/>
          <w:lang w:eastAsia="de-DE"/>
        </w:rPr>
        <w:t>Germany</w:t>
      </w:r>
      <w:r w:rsidRPr="00AC2B44">
        <w:rPr>
          <w:sz w:val="18"/>
          <w:szCs w:val="18"/>
          <w:lang w:eastAsia="de-DE"/>
        </w:rPr>
        <w:t xml:space="preserve"> </w:t>
      </w:r>
      <w:r w:rsidRPr="00AC2B44">
        <w:rPr>
          <w:sz w:val="18"/>
          <w:szCs w:val="18"/>
          <w:lang w:eastAsia="de-DE"/>
        </w:rPr>
        <w:br/>
      </w:r>
      <w:r w:rsidRPr="00AC2B44">
        <w:rPr>
          <w:rFonts w:ascii="Arial" w:hAnsi="Arial" w:cs="Arial"/>
          <w:sz w:val="18"/>
          <w:szCs w:val="18"/>
          <w:lang w:eastAsia="de-DE"/>
        </w:rPr>
        <w:t>Phone: +49 (2571) 999 413</w:t>
      </w:r>
      <w:r w:rsidRPr="00AC2B44">
        <w:rPr>
          <w:sz w:val="18"/>
          <w:szCs w:val="18"/>
          <w:lang w:eastAsia="de-DE"/>
        </w:rPr>
        <w:br/>
      </w:r>
      <w:r w:rsidRPr="00AC2B44">
        <w:rPr>
          <w:rFonts w:ascii="Arial" w:hAnsi="Arial" w:cs="Arial"/>
          <w:sz w:val="18"/>
          <w:szCs w:val="18"/>
          <w:lang w:eastAsia="de-DE"/>
        </w:rPr>
        <w:t xml:space="preserve">Mail </w:t>
      </w:r>
      <w:proofErr w:type="spellStart"/>
      <w:r w:rsidRPr="00AC2B44">
        <w:rPr>
          <w:rFonts w:ascii="Arial" w:hAnsi="Arial" w:cs="Arial"/>
          <w:sz w:val="18"/>
          <w:szCs w:val="18"/>
          <w:lang w:eastAsia="de-DE"/>
        </w:rPr>
        <w:t>to</w:t>
      </w:r>
      <w:proofErr w:type="spellEnd"/>
      <w:r w:rsidRPr="00AC2B44">
        <w:rPr>
          <w:rFonts w:ascii="Arial" w:hAnsi="Arial" w:cs="Arial"/>
          <w:sz w:val="18"/>
          <w:szCs w:val="18"/>
          <w:lang w:eastAsia="de-DE"/>
        </w:rPr>
        <w:t xml:space="preserve">: </w:t>
      </w:r>
      <w:hyperlink r:id="rId9" w:history="1">
        <w:r w:rsidRPr="00AC2B44">
          <w:rPr>
            <w:rStyle w:val="Hyperlink"/>
            <w:rFonts w:ascii="Arial" w:hAnsi="Arial" w:cs="Arial"/>
            <w:color w:val="auto"/>
            <w:sz w:val="18"/>
            <w:szCs w:val="18"/>
            <w:lang w:eastAsia="de-DE"/>
          </w:rPr>
          <w:t>julian.mester@fiege.com</w:t>
        </w:r>
      </w:hyperlink>
    </w:p>
    <w:sectPr w:rsidR="00A00E59" w:rsidRPr="00D34685"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A0ECB" w14:textId="77777777" w:rsidR="009D5711" w:rsidRDefault="009D5711" w:rsidP="0073399E">
      <w:pPr>
        <w:spacing w:after="0" w:line="240" w:lineRule="auto"/>
      </w:pPr>
      <w:r>
        <w:separator/>
      </w:r>
    </w:p>
  </w:endnote>
  <w:endnote w:type="continuationSeparator" w:id="0">
    <w:p w14:paraId="50821EEE" w14:textId="77777777" w:rsidR="009D5711" w:rsidRDefault="009D5711"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670DE" w14:textId="77777777" w:rsidR="00000B85" w:rsidRDefault="00000B85" w:rsidP="00511E3F">
    <w:pPr>
      <w:pStyle w:val="Fuzeile"/>
      <w:rPr>
        <w:color w:val="B9B9BA"/>
      </w:rPr>
    </w:pPr>
    <w:r>
      <w:rPr>
        <w:color w:val="B9B9BA"/>
      </w:rPr>
      <w:t>______________________________________________________________________________</w:t>
    </w:r>
  </w:p>
  <w:p w14:paraId="65A4DCA6" w14:textId="77777777" w:rsidR="00000B85" w:rsidRDefault="00000B85" w:rsidP="00511E3F">
    <w:pPr>
      <w:pStyle w:val="Fuzeile"/>
      <w:rPr>
        <w:rFonts w:ascii="Arial" w:hAnsi="Arial" w:cs="Arial"/>
        <w:color w:val="B9B9BA"/>
      </w:rPr>
    </w:pPr>
  </w:p>
  <w:p w14:paraId="00B1C1A6" w14:textId="77777777" w:rsidR="00000B85" w:rsidRPr="00511E3F" w:rsidRDefault="00000B85">
    <w:pPr>
      <w:pStyle w:val="Fuzeile"/>
      <w:rPr>
        <w:rFonts w:ascii="Arial" w:hAnsi="Arial" w:cs="Arial"/>
        <w:color w:val="B9B9BA"/>
      </w:rPr>
    </w:pPr>
    <w:r w:rsidRPr="003E3F51">
      <w:rPr>
        <w:rFonts w:ascii="Arial" w:hAnsi="Arial" w:cs="Arial"/>
        <w:color w:val="B9B9BA"/>
      </w:rPr>
      <w:t>Presseinformation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9198E" w14:textId="77777777" w:rsidR="009D5711" w:rsidRDefault="009D5711" w:rsidP="0073399E">
      <w:pPr>
        <w:spacing w:after="0" w:line="240" w:lineRule="auto"/>
      </w:pPr>
      <w:bookmarkStart w:id="0" w:name="_Hlk521513616"/>
      <w:bookmarkEnd w:id="0"/>
      <w:r>
        <w:separator/>
      </w:r>
    </w:p>
  </w:footnote>
  <w:footnote w:type="continuationSeparator" w:id="0">
    <w:p w14:paraId="4AB709B9" w14:textId="77777777" w:rsidR="009D5711" w:rsidRDefault="009D5711"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0AF75" w14:textId="5D83E4F8" w:rsidR="00000B85" w:rsidRDefault="00000B85" w:rsidP="0073399E">
    <w:pPr>
      <w:framePr w:w="3749" w:hSpace="141" w:wrap="around" w:vAnchor="text" w:hAnchor="page" w:x="6865" w:y="1"/>
      <w:ind w:left="-70" w:right="-443"/>
    </w:pPr>
  </w:p>
  <w:p w14:paraId="16C81950" w14:textId="27F3D4DD" w:rsidR="00000B85" w:rsidRDefault="00536335" w:rsidP="0073399E">
    <w:pPr>
      <w:pStyle w:val="Kopfzeile"/>
      <w:jc w:val="right"/>
    </w:pPr>
    <w:r>
      <w:rPr>
        <w:noProof/>
        <w:lang w:eastAsia="de-DE"/>
      </w:rPr>
      <w:drawing>
        <wp:anchor distT="0" distB="0" distL="114300" distR="114300" simplePos="0" relativeHeight="251658240" behindDoc="0" locked="0" layoutInCell="1" allowOverlap="1" wp14:anchorId="085B1CAE" wp14:editId="5039E2CC">
          <wp:simplePos x="0" y="0"/>
          <wp:positionH relativeFrom="margin">
            <wp:align>right</wp:align>
          </wp:positionH>
          <wp:positionV relativeFrom="margin">
            <wp:posOffset>-1340485</wp:posOffset>
          </wp:positionV>
          <wp:extent cx="2003425" cy="588645"/>
          <wp:effectExtent l="0" t="0" r="0" b="1905"/>
          <wp:wrapSquare wrapText="bothSides"/>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anchor>
      </w:drawing>
    </w:r>
  </w:p>
  <w:p w14:paraId="157FC4A4" w14:textId="5A343F52" w:rsidR="00000B85" w:rsidRDefault="00000B85" w:rsidP="0073399E">
    <w:pPr>
      <w:pStyle w:val="Kopfzeile"/>
    </w:pPr>
  </w:p>
  <w:p w14:paraId="61A7925B" w14:textId="77777777" w:rsidR="00000B85" w:rsidRDefault="00000B85" w:rsidP="0073399E">
    <w:pPr>
      <w:pStyle w:val="Kopfzeile"/>
    </w:pPr>
  </w:p>
  <w:p w14:paraId="74A69189" w14:textId="7CBDCC77"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14:paraId="352A24DD" w14:textId="1D0E7E7E"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14:paraId="2CD501EF" w14:textId="77777777" w:rsidR="00000B85" w:rsidRDefault="00000B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5B6F"/>
    <w:rsid w:val="00000B85"/>
    <w:rsid w:val="00004E22"/>
    <w:rsid w:val="00022F49"/>
    <w:rsid w:val="00024559"/>
    <w:rsid w:val="0004494B"/>
    <w:rsid w:val="00047EAE"/>
    <w:rsid w:val="0005083F"/>
    <w:rsid w:val="0006514A"/>
    <w:rsid w:val="000749B5"/>
    <w:rsid w:val="000770C2"/>
    <w:rsid w:val="00092446"/>
    <w:rsid w:val="0009306D"/>
    <w:rsid w:val="00096E76"/>
    <w:rsid w:val="00097159"/>
    <w:rsid w:val="000B1DF3"/>
    <w:rsid w:val="000B3098"/>
    <w:rsid w:val="000B65F4"/>
    <w:rsid w:val="000E6AC1"/>
    <w:rsid w:val="000F0641"/>
    <w:rsid w:val="0013036D"/>
    <w:rsid w:val="00144323"/>
    <w:rsid w:val="00145CEA"/>
    <w:rsid w:val="0016035A"/>
    <w:rsid w:val="001630CF"/>
    <w:rsid w:val="00181DD0"/>
    <w:rsid w:val="001912E4"/>
    <w:rsid w:val="0019624A"/>
    <w:rsid w:val="001B4F8D"/>
    <w:rsid w:val="001C6D50"/>
    <w:rsid w:val="001D708A"/>
    <w:rsid w:val="001F1B67"/>
    <w:rsid w:val="002077C4"/>
    <w:rsid w:val="002111DE"/>
    <w:rsid w:val="00223F71"/>
    <w:rsid w:val="00254E2E"/>
    <w:rsid w:val="002561F8"/>
    <w:rsid w:val="00265BE8"/>
    <w:rsid w:val="002B7507"/>
    <w:rsid w:val="002D30A3"/>
    <w:rsid w:val="003241B8"/>
    <w:rsid w:val="00332AF9"/>
    <w:rsid w:val="00333478"/>
    <w:rsid w:val="00334069"/>
    <w:rsid w:val="00336B30"/>
    <w:rsid w:val="00347E35"/>
    <w:rsid w:val="003504BB"/>
    <w:rsid w:val="00380EB1"/>
    <w:rsid w:val="003845D5"/>
    <w:rsid w:val="00391D9D"/>
    <w:rsid w:val="003932AB"/>
    <w:rsid w:val="003D0EA4"/>
    <w:rsid w:val="003D165E"/>
    <w:rsid w:val="003D76DE"/>
    <w:rsid w:val="003E3F51"/>
    <w:rsid w:val="003F56B1"/>
    <w:rsid w:val="00404C66"/>
    <w:rsid w:val="004063F3"/>
    <w:rsid w:val="00436B11"/>
    <w:rsid w:val="00450C2C"/>
    <w:rsid w:val="00455820"/>
    <w:rsid w:val="004608FB"/>
    <w:rsid w:val="0047228A"/>
    <w:rsid w:val="00474D89"/>
    <w:rsid w:val="004824D2"/>
    <w:rsid w:val="004C452C"/>
    <w:rsid w:val="004E008D"/>
    <w:rsid w:val="004F61F7"/>
    <w:rsid w:val="004F76BD"/>
    <w:rsid w:val="0050512C"/>
    <w:rsid w:val="00511E3F"/>
    <w:rsid w:val="00511F5B"/>
    <w:rsid w:val="00512816"/>
    <w:rsid w:val="00512A42"/>
    <w:rsid w:val="00514275"/>
    <w:rsid w:val="00514F4D"/>
    <w:rsid w:val="00530F18"/>
    <w:rsid w:val="00533790"/>
    <w:rsid w:val="00536335"/>
    <w:rsid w:val="0055274F"/>
    <w:rsid w:val="00562D6E"/>
    <w:rsid w:val="005640F3"/>
    <w:rsid w:val="00565038"/>
    <w:rsid w:val="0057375B"/>
    <w:rsid w:val="005766DA"/>
    <w:rsid w:val="00583776"/>
    <w:rsid w:val="00596AEC"/>
    <w:rsid w:val="005A36EE"/>
    <w:rsid w:val="005A3C7A"/>
    <w:rsid w:val="005D2A91"/>
    <w:rsid w:val="005F6482"/>
    <w:rsid w:val="00652DB4"/>
    <w:rsid w:val="006604A4"/>
    <w:rsid w:val="006648C8"/>
    <w:rsid w:val="00685475"/>
    <w:rsid w:val="00685B49"/>
    <w:rsid w:val="00690D7A"/>
    <w:rsid w:val="006D582E"/>
    <w:rsid w:val="006E1912"/>
    <w:rsid w:val="00717403"/>
    <w:rsid w:val="0071744C"/>
    <w:rsid w:val="00721480"/>
    <w:rsid w:val="0072241F"/>
    <w:rsid w:val="0073265A"/>
    <w:rsid w:val="0073399E"/>
    <w:rsid w:val="0075508C"/>
    <w:rsid w:val="00774B25"/>
    <w:rsid w:val="0077625C"/>
    <w:rsid w:val="00786C3A"/>
    <w:rsid w:val="00794F89"/>
    <w:rsid w:val="0079511F"/>
    <w:rsid w:val="007A4E06"/>
    <w:rsid w:val="007B0B96"/>
    <w:rsid w:val="008057FB"/>
    <w:rsid w:val="00807EFA"/>
    <w:rsid w:val="008151EC"/>
    <w:rsid w:val="00827A87"/>
    <w:rsid w:val="00830779"/>
    <w:rsid w:val="008463E0"/>
    <w:rsid w:val="00865DCD"/>
    <w:rsid w:val="00890157"/>
    <w:rsid w:val="008C0581"/>
    <w:rsid w:val="00955522"/>
    <w:rsid w:val="009556C0"/>
    <w:rsid w:val="009601AE"/>
    <w:rsid w:val="0097268F"/>
    <w:rsid w:val="0097483E"/>
    <w:rsid w:val="009876EB"/>
    <w:rsid w:val="00991DB6"/>
    <w:rsid w:val="009929E3"/>
    <w:rsid w:val="00997E5E"/>
    <w:rsid w:val="009A76A8"/>
    <w:rsid w:val="009B55B5"/>
    <w:rsid w:val="009C0843"/>
    <w:rsid w:val="009D0E29"/>
    <w:rsid w:val="009D350F"/>
    <w:rsid w:val="009D5711"/>
    <w:rsid w:val="009E3728"/>
    <w:rsid w:val="009E5F4B"/>
    <w:rsid w:val="00A00E59"/>
    <w:rsid w:val="00A24942"/>
    <w:rsid w:val="00A25C42"/>
    <w:rsid w:val="00A310D3"/>
    <w:rsid w:val="00A65FC2"/>
    <w:rsid w:val="00A74A21"/>
    <w:rsid w:val="00AC2B44"/>
    <w:rsid w:val="00AC549D"/>
    <w:rsid w:val="00B00E04"/>
    <w:rsid w:val="00B07B9E"/>
    <w:rsid w:val="00B115D7"/>
    <w:rsid w:val="00B21E65"/>
    <w:rsid w:val="00B40204"/>
    <w:rsid w:val="00B55B6F"/>
    <w:rsid w:val="00B6064F"/>
    <w:rsid w:val="00B943F2"/>
    <w:rsid w:val="00BD637A"/>
    <w:rsid w:val="00C05CE4"/>
    <w:rsid w:val="00C26A69"/>
    <w:rsid w:val="00C321F7"/>
    <w:rsid w:val="00C84FE8"/>
    <w:rsid w:val="00C8629E"/>
    <w:rsid w:val="00CA037F"/>
    <w:rsid w:val="00CA6987"/>
    <w:rsid w:val="00CB0864"/>
    <w:rsid w:val="00CF0D24"/>
    <w:rsid w:val="00D31E05"/>
    <w:rsid w:val="00D33FC2"/>
    <w:rsid w:val="00D34685"/>
    <w:rsid w:val="00D50BCE"/>
    <w:rsid w:val="00D51652"/>
    <w:rsid w:val="00D51ED6"/>
    <w:rsid w:val="00D67707"/>
    <w:rsid w:val="00DD36DC"/>
    <w:rsid w:val="00DD65CA"/>
    <w:rsid w:val="00DF2308"/>
    <w:rsid w:val="00E04681"/>
    <w:rsid w:val="00E47572"/>
    <w:rsid w:val="00E70129"/>
    <w:rsid w:val="00E7304E"/>
    <w:rsid w:val="00E75E50"/>
    <w:rsid w:val="00E760AE"/>
    <w:rsid w:val="00E847FE"/>
    <w:rsid w:val="00EB49B1"/>
    <w:rsid w:val="00EE2274"/>
    <w:rsid w:val="00EE4585"/>
    <w:rsid w:val="00EF2B9E"/>
    <w:rsid w:val="00EF3938"/>
    <w:rsid w:val="00EF3D0E"/>
    <w:rsid w:val="00F07E92"/>
    <w:rsid w:val="00F1498D"/>
    <w:rsid w:val="00F26D38"/>
    <w:rsid w:val="00F42B73"/>
    <w:rsid w:val="00F44992"/>
    <w:rsid w:val="00F91A3B"/>
    <w:rsid w:val="00FA1468"/>
    <w:rsid w:val="00FA1771"/>
    <w:rsid w:val="00FD129F"/>
    <w:rsid w:val="00FD39CE"/>
    <w:rsid w:val="00FD5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CBEB9B8"/>
  <w15:docId w15:val="{B745FF00-86BB-4E77-84D7-83205FF7D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paragraph" w:styleId="berschrift3">
    <w:name w:val="heading 3"/>
    <w:basedOn w:val="Standard"/>
    <w:next w:val="Standard"/>
    <w:link w:val="berschrift3Zchn"/>
    <w:semiHidden/>
    <w:unhideWhenUsed/>
    <w:qFormat/>
    <w:locked/>
    <w:rsid w:val="00D51ED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8">
    <w:name w:val="heading 8"/>
    <w:basedOn w:val="Standard"/>
    <w:next w:val="Standard"/>
    <w:link w:val="berschrift8Zchn"/>
    <w:semiHidden/>
    <w:unhideWhenUsed/>
    <w:qFormat/>
    <w:locked/>
    <w:rsid w:val="002077C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FD55EA"/>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FD55EA"/>
    <w:rPr>
      <w:rFonts w:asciiTheme="minorHAnsi" w:eastAsiaTheme="minorHAnsi" w:hAnsiTheme="minorHAnsi" w:cstheme="minorBidi"/>
      <w:b/>
      <w:bCs/>
      <w:sz w:val="20"/>
      <w:szCs w:val="20"/>
      <w:lang w:eastAsia="en-US"/>
    </w:rPr>
  </w:style>
  <w:style w:type="character" w:customStyle="1" w:styleId="berschrift8Zchn">
    <w:name w:val="Überschrift 8 Zchn"/>
    <w:basedOn w:val="Absatz-Standardschriftart"/>
    <w:link w:val="berschrift8"/>
    <w:semiHidden/>
    <w:rsid w:val="002077C4"/>
    <w:rPr>
      <w:rFonts w:asciiTheme="majorHAnsi" w:eastAsiaTheme="majorEastAsia" w:hAnsiTheme="majorHAnsi" w:cstheme="majorBidi"/>
      <w:color w:val="404040" w:themeColor="text1" w:themeTint="BF"/>
      <w:sz w:val="20"/>
      <w:szCs w:val="20"/>
      <w:lang w:eastAsia="en-US"/>
    </w:rPr>
  </w:style>
  <w:style w:type="paragraph" w:styleId="StandardWeb">
    <w:name w:val="Normal (Web)"/>
    <w:basedOn w:val="Standard"/>
    <w:uiPriority w:val="99"/>
    <w:unhideWhenUsed/>
    <w:rsid w:val="002077C4"/>
    <w:pPr>
      <w:spacing w:after="192" w:line="360" w:lineRule="atLeast"/>
    </w:pPr>
    <w:rPr>
      <w:rFonts w:ascii="Times New Roman" w:eastAsia="Times New Roman" w:hAnsi="Times New Roman"/>
      <w:sz w:val="31"/>
      <w:szCs w:val="31"/>
      <w:lang w:eastAsia="de-DE"/>
    </w:rPr>
  </w:style>
  <w:style w:type="paragraph" w:styleId="KeinLeerraum">
    <w:name w:val="No Spacing"/>
    <w:uiPriority w:val="1"/>
    <w:qFormat/>
    <w:rsid w:val="009556C0"/>
    <w:rPr>
      <w:lang w:eastAsia="en-US"/>
    </w:rPr>
  </w:style>
  <w:style w:type="paragraph" w:customStyle="1" w:styleId="FIEGEFlietextTimes">
    <w:name w:val="FIEGE Fließtext Times"/>
    <w:basedOn w:val="Standard"/>
    <w:qFormat/>
    <w:rsid w:val="00C26A69"/>
    <w:pPr>
      <w:spacing w:before="120" w:after="240" w:line="312" w:lineRule="auto"/>
    </w:pPr>
    <w:rPr>
      <w:rFonts w:ascii="Times New Roman" w:eastAsiaTheme="minorHAnsi" w:hAnsi="Times New Roman" w:cstheme="minorBidi"/>
      <w:color w:val="000000" w:themeColor="text1"/>
      <w:sz w:val="24"/>
      <w:szCs w:val="24"/>
      <w:lang w:val="en-US"/>
    </w:rPr>
  </w:style>
  <w:style w:type="character" w:customStyle="1" w:styleId="berschrift3Zchn">
    <w:name w:val="Überschrift 3 Zchn"/>
    <w:basedOn w:val="Absatz-Standardschriftart"/>
    <w:link w:val="berschrift3"/>
    <w:semiHidden/>
    <w:rsid w:val="00D51ED6"/>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411239299">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782577789">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584142520">
      <w:bodyDiv w:val="1"/>
      <w:marLeft w:val="0"/>
      <w:marRight w:val="0"/>
      <w:marTop w:val="0"/>
      <w:marBottom w:val="0"/>
      <w:divBdr>
        <w:top w:val="none" w:sz="0" w:space="0" w:color="auto"/>
        <w:left w:val="none" w:sz="0" w:space="0" w:color="auto"/>
        <w:bottom w:val="none" w:sz="0" w:space="0" w:color="auto"/>
        <w:right w:val="none" w:sz="0" w:space="0" w:color="auto"/>
      </w:divBdr>
    </w:div>
    <w:div w:id="1633053042">
      <w:bodyDiv w:val="1"/>
      <w:marLeft w:val="0"/>
      <w:marRight w:val="0"/>
      <w:marTop w:val="0"/>
      <w:marBottom w:val="0"/>
      <w:divBdr>
        <w:top w:val="none" w:sz="0" w:space="0" w:color="auto"/>
        <w:left w:val="none" w:sz="0" w:space="0" w:color="auto"/>
        <w:bottom w:val="none" w:sz="0" w:space="0" w:color="auto"/>
        <w:right w:val="none" w:sz="0" w:space="0" w:color="auto"/>
      </w:divBdr>
    </w:div>
    <w:div w:id="213466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g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58C92-19A5-4CDE-882F-AF62517B8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2552</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PM Beispiel</vt:lpstr>
      <vt:lpstr>Versorgung von HomeCare Patienten mit medizinischen Gasen und Hilfsmittel</vt:lpstr>
    </vt:vector>
  </TitlesOfParts>
  <Company>Fiege Logistik</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Beispiel</dc:title>
  <dc:creator>Julian Mester</dc:creator>
  <cp:lastModifiedBy>Mester, Julian</cp:lastModifiedBy>
  <cp:revision>10</cp:revision>
  <cp:lastPrinted>2019-09-05T10:03:00Z</cp:lastPrinted>
  <dcterms:created xsi:type="dcterms:W3CDTF">2019-09-26T13:08:00Z</dcterms:created>
  <dcterms:modified xsi:type="dcterms:W3CDTF">2019-10-02T09:21:00Z</dcterms:modified>
</cp:coreProperties>
</file>