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BA" w:rsidRPr="005A63F5" w:rsidRDefault="00982977" w:rsidP="00F67D32">
      <w:pPr>
        <w:spacing w:after="0" w:line="240" w:lineRule="auto"/>
        <w:rPr>
          <w:rFonts w:ascii="Arial" w:hAnsi="Arial" w:cs="Arial"/>
          <w:sz w:val="36"/>
          <w:szCs w:val="36"/>
          <w:lang w:val="en-GB"/>
        </w:rPr>
      </w:pPr>
      <w:r w:rsidRPr="005A63F5">
        <w:rPr>
          <w:rFonts w:ascii="Arial" w:hAnsi="Arial" w:cs="Arial"/>
          <w:sz w:val="36"/>
          <w:szCs w:val="36"/>
          <w:lang w:val="en-GB"/>
        </w:rPr>
        <w:t xml:space="preserve">Fiege partners with </w:t>
      </w:r>
      <w:proofErr w:type="spellStart"/>
      <w:r w:rsidRPr="005A63F5">
        <w:rPr>
          <w:rFonts w:ascii="Arial" w:hAnsi="Arial" w:cs="Arial"/>
          <w:sz w:val="36"/>
          <w:szCs w:val="36"/>
          <w:lang w:val="en-GB"/>
        </w:rPr>
        <w:t>Starbuzz</w:t>
      </w:r>
      <w:proofErr w:type="spellEnd"/>
      <w:r w:rsidRPr="005A63F5">
        <w:rPr>
          <w:rFonts w:ascii="Arial" w:hAnsi="Arial" w:cs="Arial"/>
          <w:sz w:val="36"/>
          <w:szCs w:val="36"/>
          <w:lang w:val="en-GB"/>
        </w:rPr>
        <w:t xml:space="preserve"> accelerator in support of start-ups</w:t>
      </w:r>
    </w:p>
    <w:p w:rsidR="006B76BA" w:rsidRPr="005A63F5" w:rsidRDefault="006B76BA" w:rsidP="00F67D32">
      <w:pPr>
        <w:spacing w:after="0" w:line="240" w:lineRule="auto"/>
        <w:rPr>
          <w:rFonts w:ascii="Arial" w:hAnsi="Arial" w:cs="Arial"/>
          <w:sz w:val="36"/>
          <w:szCs w:val="36"/>
          <w:lang w:val="en-GB"/>
        </w:rPr>
      </w:pPr>
    </w:p>
    <w:p w:rsidR="00F67D32" w:rsidRPr="005A63F5" w:rsidRDefault="00656782" w:rsidP="00F67D32">
      <w:pPr>
        <w:spacing w:after="0" w:line="240" w:lineRule="auto"/>
        <w:rPr>
          <w:rFonts w:ascii="Arial" w:hAnsi="Arial" w:cs="Arial"/>
          <w:sz w:val="36"/>
          <w:szCs w:val="36"/>
          <w:lang w:val="en-GB"/>
        </w:rPr>
      </w:pPr>
      <w:r w:rsidRPr="005A63F5">
        <w:rPr>
          <w:rFonts w:ascii="Arial" w:hAnsi="Arial" w:cs="Arial"/>
          <w:sz w:val="28"/>
          <w:szCs w:val="28"/>
          <w:lang w:val="en-GB"/>
        </w:rPr>
        <w:t>Second round of applications runs until mid-November</w:t>
      </w:r>
    </w:p>
    <w:p w:rsidR="00F67D32" w:rsidRPr="005A63F5" w:rsidRDefault="00F67D32" w:rsidP="00F67D32">
      <w:pPr>
        <w:spacing w:after="0" w:line="240" w:lineRule="auto"/>
        <w:rPr>
          <w:rFonts w:ascii="Arial" w:hAnsi="Arial" w:cs="Arial"/>
          <w:lang w:val="en-GB"/>
        </w:rPr>
      </w:pPr>
    </w:p>
    <w:p w:rsidR="00FF7633" w:rsidRPr="00A32A9D" w:rsidRDefault="00F603D3" w:rsidP="00FF7633">
      <w:pPr>
        <w:spacing w:line="360" w:lineRule="auto"/>
        <w:rPr>
          <w:rStyle w:val="apple-converted-space"/>
          <w:rFonts w:ascii="Arial" w:hAnsi="Arial" w:cs="Arial"/>
          <w:shd w:val="clear" w:color="auto" w:fill="FFFFFF"/>
          <w:lang w:val="en-GB"/>
        </w:rPr>
      </w:pPr>
      <w:r w:rsidRPr="00A32A9D">
        <w:rPr>
          <w:rFonts w:ascii="Arial" w:hAnsi="Arial" w:cs="Arial"/>
        </w:rPr>
        <w:t>Mülheim an der Ruhr, 18</w:t>
      </w:r>
      <w:r w:rsidRPr="00A32A9D">
        <w:rPr>
          <w:rFonts w:ascii="Arial" w:hAnsi="Arial" w:cs="Arial"/>
          <w:vertAlign w:val="superscript"/>
        </w:rPr>
        <w:t>th</w:t>
      </w:r>
      <w:r w:rsidRPr="00A32A9D">
        <w:rPr>
          <w:rFonts w:ascii="Arial" w:hAnsi="Arial" w:cs="Arial"/>
        </w:rPr>
        <w:t xml:space="preserve"> </w:t>
      </w:r>
      <w:proofErr w:type="spellStart"/>
      <w:r w:rsidRPr="00A32A9D">
        <w:rPr>
          <w:rFonts w:ascii="Arial" w:hAnsi="Arial" w:cs="Arial"/>
        </w:rPr>
        <w:t>October</w:t>
      </w:r>
      <w:proofErr w:type="spellEnd"/>
      <w:r w:rsidRPr="00A32A9D">
        <w:rPr>
          <w:rFonts w:ascii="Arial" w:hAnsi="Arial" w:cs="Arial"/>
        </w:rPr>
        <w:t xml:space="preserve"> 2017. </w:t>
      </w:r>
      <w:r w:rsidRPr="00A32A9D">
        <w:rPr>
          <w:rFonts w:ascii="Arial" w:hAnsi="Arial" w:cs="Arial"/>
          <w:lang w:val="en-GB"/>
        </w:rPr>
        <w:t>Co-creating innovative</w:t>
      </w:r>
      <w:r w:rsidR="005A63F5" w:rsidRPr="00A32A9D">
        <w:rPr>
          <w:rFonts w:ascii="Arial" w:hAnsi="Arial" w:cs="Arial"/>
          <w:lang w:val="en-GB"/>
        </w:rPr>
        <w:t xml:space="preserve"> ideas</w:t>
      </w:r>
      <w:r w:rsidRPr="00A32A9D">
        <w:rPr>
          <w:rFonts w:ascii="Arial" w:hAnsi="Arial" w:cs="Arial"/>
          <w:lang w:val="en-GB"/>
        </w:rPr>
        <w:t xml:space="preserve"> from an early stage: Fiege identifies trends in logistics and new business models using different channels. “A pioneering spirit has always been firmly anchored here at Fiege. To cultivate and foster this through impulses from the outside is the actual goal”, says Andreas Pott who, as the Director Corporate Development, </w:t>
      </w:r>
      <w:r w:rsidR="005A63F5" w:rsidRPr="00A32A9D">
        <w:rPr>
          <w:rFonts w:ascii="Arial" w:hAnsi="Arial" w:cs="Arial"/>
          <w:lang w:val="en-GB"/>
        </w:rPr>
        <w:t>has been</w:t>
      </w:r>
      <w:r w:rsidRPr="00A32A9D">
        <w:rPr>
          <w:rFonts w:ascii="Arial" w:hAnsi="Arial" w:cs="Arial"/>
          <w:lang w:val="en-GB"/>
        </w:rPr>
        <w:t xml:space="preserve"> </w:t>
      </w:r>
      <w:r w:rsidR="005A63F5" w:rsidRPr="00A32A9D">
        <w:rPr>
          <w:rFonts w:ascii="Arial" w:hAnsi="Arial" w:cs="Arial"/>
          <w:lang w:val="en-GB"/>
        </w:rPr>
        <w:t>tasked with</w:t>
      </w:r>
      <w:r w:rsidRPr="00A32A9D">
        <w:rPr>
          <w:rFonts w:ascii="Arial" w:hAnsi="Arial" w:cs="Arial"/>
          <w:lang w:val="en-GB"/>
        </w:rPr>
        <w:t xml:space="preserve"> innovation at Fiege.</w:t>
      </w:r>
      <w:r w:rsidRPr="00A32A9D">
        <w:rPr>
          <w:rStyle w:val="apple-converted-space"/>
          <w:rFonts w:ascii="Arial" w:hAnsi="Arial" w:cs="Arial"/>
          <w:shd w:val="clear" w:color="auto" w:fill="FFFFFF"/>
          <w:lang w:val="en-GB"/>
        </w:rPr>
        <w:t xml:space="preserve"> </w:t>
      </w:r>
    </w:p>
    <w:p w:rsidR="00FF7633" w:rsidRPr="00A32A9D" w:rsidRDefault="00F603D3" w:rsidP="00FF7633">
      <w:pPr>
        <w:pStyle w:val="Default"/>
        <w:spacing w:line="360" w:lineRule="auto"/>
        <w:rPr>
          <w:sz w:val="22"/>
          <w:szCs w:val="22"/>
          <w:shd w:val="clear" w:color="auto" w:fill="FFFFFF"/>
          <w:lang w:val="en-GB"/>
        </w:rPr>
      </w:pPr>
      <w:r w:rsidRPr="00A32A9D">
        <w:rPr>
          <w:rStyle w:val="apple-converted-space"/>
          <w:sz w:val="22"/>
          <w:szCs w:val="22"/>
          <w:shd w:val="clear" w:color="auto" w:fill="FFFFFF"/>
          <w:lang w:val="en-GB"/>
        </w:rPr>
        <w:t>The hunt for the next good business idea sees Fiege even</w:t>
      </w:r>
      <w:r w:rsidR="005A63F5" w:rsidRPr="00A32A9D">
        <w:rPr>
          <w:rStyle w:val="apple-converted-space"/>
          <w:sz w:val="22"/>
          <w:szCs w:val="22"/>
          <w:shd w:val="clear" w:color="auto" w:fill="FFFFFF"/>
          <w:lang w:val="en-GB"/>
        </w:rPr>
        <w:t xml:space="preserve"> </w:t>
      </w:r>
      <w:r w:rsidRPr="00A32A9D">
        <w:rPr>
          <w:rStyle w:val="apple-converted-space"/>
          <w:sz w:val="22"/>
          <w:szCs w:val="22"/>
          <w:shd w:val="clear" w:color="auto" w:fill="FFFFFF"/>
          <w:lang w:val="en-GB"/>
        </w:rPr>
        <w:t>partnering with actual start-ups. The Westphalia-base</w:t>
      </w:r>
      <w:r w:rsidR="005A63F5" w:rsidRPr="00A32A9D">
        <w:rPr>
          <w:rStyle w:val="apple-converted-space"/>
          <w:sz w:val="22"/>
          <w:szCs w:val="22"/>
          <w:shd w:val="clear" w:color="auto" w:fill="FFFFFF"/>
          <w:lang w:val="en-GB"/>
        </w:rPr>
        <w:t>d</w:t>
      </w:r>
      <w:r w:rsidRPr="00A32A9D">
        <w:rPr>
          <w:rStyle w:val="apple-converted-space"/>
          <w:sz w:val="22"/>
          <w:szCs w:val="22"/>
          <w:shd w:val="clear" w:color="auto" w:fill="FFFFFF"/>
          <w:lang w:val="en-GB"/>
        </w:rPr>
        <w:t xml:space="preserve"> enterprise has committed itself to various international and local accelerators with a supply chain focus. </w:t>
      </w:r>
      <w:r w:rsidRPr="00A32A9D">
        <w:rPr>
          <w:sz w:val="22"/>
          <w:szCs w:val="22"/>
          <w:shd w:val="clear" w:color="auto" w:fill="FFFFFF"/>
          <w:lang w:val="en-GB"/>
        </w:rPr>
        <w:t xml:space="preserve">A </w:t>
      </w:r>
      <w:r w:rsidR="005A63F5" w:rsidRPr="00A32A9D">
        <w:rPr>
          <w:sz w:val="22"/>
          <w:szCs w:val="22"/>
          <w:shd w:val="clear" w:color="auto" w:fill="FFFFFF"/>
          <w:lang w:val="en-GB"/>
        </w:rPr>
        <w:t>brand-new</w:t>
      </w:r>
      <w:r w:rsidRPr="00A32A9D">
        <w:rPr>
          <w:sz w:val="22"/>
          <w:szCs w:val="22"/>
          <w:shd w:val="clear" w:color="auto" w:fill="FFFFFF"/>
          <w:lang w:val="en-GB"/>
        </w:rPr>
        <w:t xml:space="preserve"> initiative is the </w:t>
      </w:r>
      <w:proofErr w:type="spellStart"/>
      <w:r w:rsidRPr="00A32A9D">
        <w:rPr>
          <w:sz w:val="22"/>
          <w:szCs w:val="22"/>
          <w:shd w:val="clear" w:color="auto" w:fill="FFFFFF"/>
          <w:lang w:val="en-GB"/>
        </w:rPr>
        <w:t>Starbuzz</w:t>
      </w:r>
      <w:proofErr w:type="spellEnd"/>
      <w:r w:rsidRPr="00A32A9D">
        <w:rPr>
          <w:sz w:val="22"/>
          <w:szCs w:val="22"/>
          <w:shd w:val="clear" w:color="auto" w:fill="FFFFFF"/>
          <w:lang w:val="en-GB"/>
        </w:rPr>
        <w:t xml:space="preserve"> accelerator for digital trade and logistics in </w:t>
      </w:r>
      <w:proofErr w:type="spellStart"/>
      <w:r w:rsidRPr="00A32A9D">
        <w:rPr>
          <w:sz w:val="22"/>
          <w:szCs w:val="22"/>
          <w:shd w:val="clear" w:color="auto" w:fill="FFFFFF"/>
          <w:lang w:val="en-GB"/>
        </w:rPr>
        <w:t>Mühlheim</w:t>
      </w:r>
      <w:proofErr w:type="spellEnd"/>
      <w:r w:rsidRPr="00A32A9D">
        <w:rPr>
          <w:sz w:val="22"/>
          <w:szCs w:val="22"/>
          <w:shd w:val="clear" w:color="auto" w:fill="FFFFFF"/>
          <w:lang w:val="en-GB"/>
        </w:rPr>
        <w:t xml:space="preserve"> </w:t>
      </w:r>
      <w:proofErr w:type="gramStart"/>
      <w:r w:rsidRPr="00A32A9D">
        <w:rPr>
          <w:sz w:val="22"/>
          <w:szCs w:val="22"/>
          <w:shd w:val="clear" w:color="auto" w:fill="FFFFFF"/>
          <w:lang w:val="en-GB"/>
        </w:rPr>
        <w:t>an</w:t>
      </w:r>
      <w:proofErr w:type="gramEnd"/>
      <w:r w:rsidRPr="00A32A9D">
        <w:rPr>
          <w:sz w:val="22"/>
          <w:szCs w:val="22"/>
          <w:shd w:val="clear" w:color="auto" w:fill="FFFFFF"/>
          <w:lang w:val="en-GB"/>
        </w:rPr>
        <w:t xml:space="preserve"> der Ruhr. Since September, </w:t>
      </w:r>
      <w:proofErr w:type="spellStart"/>
      <w:r w:rsidRPr="00A32A9D">
        <w:rPr>
          <w:sz w:val="22"/>
          <w:szCs w:val="22"/>
          <w:shd w:val="clear" w:color="auto" w:fill="FFFFFF"/>
          <w:lang w:val="en-GB"/>
        </w:rPr>
        <w:t>Fiege</w:t>
      </w:r>
      <w:r w:rsidR="005A63F5" w:rsidRPr="00A32A9D">
        <w:rPr>
          <w:sz w:val="22"/>
          <w:szCs w:val="22"/>
          <w:shd w:val="clear" w:color="auto" w:fill="FFFFFF"/>
          <w:lang w:val="en-GB"/>
        </w:rPr>
        <w:t>’s</w:t>
      </w:r>
      <w:proofErr w:type="spellEnd"/>
      <w:r w:rsidRPr="00A32A9D">
        <w:rPr>
          <w:sz w:val="22"/>
          <w:szCs w:val="22"/>
          <w:shd w:val="clear" w:color="auto" w:fill="FFFFFF"/>
          <w:lang w:val="en-GB"/>
        </w:rPr>
        <w:t xml:space="preserve"> </w:t>
      </w:r>
      <w:r w:rsidR="005A63F5" w:rsidRPr="00A32A9D">
        <w:rPr>
          <w:sz w:val="22"/>
          <w:szCs w:val="22"/>
          <w:shd w:val="clear" w:color="auto" w:fill="FFFFFF"/>
          <w:lang w:val="en-GB"/>
        </w:rPr>
        <w:t>Andreas Pott and Marcus Gropp, in charge of eCommerce Solutions, have</w:t>
      </w:r>
      <w:r w:rsidRPr="00A32A9D">
        <w:rPr>
          <w:sz w:val="22"/>
          <w:szCs w:val="22"/>
          <w:shd w:val="clear" w:color="auto" w:fill="FFFFFF"/>
          <w:lang w:val="en-GB"/>
        </w:rPr>
        <w:t xml:space="preserve"> been </w:t>
      </w:r>
      <w:r w:rsidR="005A63F5" w:rsidRPr="00A32A9D">
        <w:rPr>
          <w:sz w:val="22"/>
          <w:szCs w:val="22"/>
          <w:shd w:val="clear" w:color="auto" w:fill="FFFFFF"/>
          <w:lang w:val="en-GB"/>
        </w:rPr>
        <w:t>mentoring</w:t>
      </w:r>
      <w:r w:rsidRPr="00A32A9D">
        <w:rPr>
          <w:sz w:val="22"/>
          <w:szCs w:val="22"/>
          <w:shd w:val="clear" w:color="auto" w:fill="FFFFFF"/>
          <w:lang w:val="en-GB"/>
        </w:rPr>
        <w:t xml:space="preserve"> start-ups</w:t>
      </w:r>
      <w:r w:rsidR="005A63F5" w:rsidRPr="00A32A9D">
        <w:rPr>
          <w:sz w:val="22"/>
          <w:szCs w:val="22"/>
          <w:shd w:val="clear" w:color="auto" w:fill="FFFFFF"/>
          <w:lang w:val="en-GB"/>
        </w:rPr>
        <w:t>, for example.</w:t>
      </w:r>
      <w:r w:rsidRPr="00A32A9D">
        <w:rPr>
          <w:sz w:val="22"/>
          <w:szCs w:val="22"/>
          <w:shd w:val="clear" w:color="auto" w:fill="FFFFFF"/>
          <w:lang w:val="en-GB"/>
        </w:rPr>
        <w:t xml:space="preserve"> </w:t>
      </w:r>
    </w:p>
    <w:p w:rsidR="00656782" w:rsidRPr="005A63F5" w:rsidRDefault="00656782" w:rsidP="00FF7633">
      <w:pPr>
        <w:pStyle w:val="Default"/>
        <w:spacing w:line="360" w:lineRule="auto"/>
        <w:rPr>
          <w:shd w:val="clear" w:color="auto" w:fill="FFFFFF"/>
          <w:lang w:val="en-GB"/>
        </w:rPr>
      </w:pPr>
    </w:p>
    <w:p w:rsidR="00656782" w:rsidRPr="005A63F5" w:rsidRDefault="005A63F5" w:rsidP="00FF7633">
      <w:pPr>
        <w:pStyle w:val="Default"/>
        <w:spacing w:line="360" w:lineRule="auto"/>
        <w:rPr>
          <w:sz w:val="28"/>
          <w:shd w:val="clear" w:color="auto" w:fill="FFFFFF"/>
          <w:lang w:val="en-GB"/>
        </w:rPr>
      </w:pPr>
      <w:r>
        <w:rPr>
          <w:sz w:val="28"/>
          <w:shd w:val="clear" w:color="auto" w:fill="FFFFFF"/>
          <w:lang w:val="en-GB"/>
        </w:rPr>
        <w:t>Mentors help s</w:t>
      </w:r>
      <w:r w:rsidR="00656782" w:rsidRPr="005A63F5">
        <w:rPr>
          <w:sz w:val="28"/>
          <w:shd w:val="clear" w:color="auto" w:fill="FFFFFF"/>
          <w:lang w:val="en-GB"/>
        </w:rPr>
        <w:t xml:space="preserve">tart-ups mature their business model </w:t>
      </w:r>
    </w:p>
    <w:p w:rsidR="004A24CB" w:rsidRPr="00A32A9D" w:rsidRDefault="00F603D3" w:rsidP="00F603D3">
      <w:pPr>
        <w:pStyle w:val="Default"/>
        <w:spacing w:after="80" w:line="360" w:lineRule="auto"/>
        <w:rPr>
          <w:sz w:val="22"/>
          <w:szCs w:val="22"/>
          <w:lang w:val="en-GB"/>
        </w:rPr>
      </w:pPr>
      <w:bookmarkStart w:id="0" w:name="_GoBack"/>
      <w:r w:rsidRPr="00A32A9D">
        <w:rPr>
          <w:sz w:val="22"/>
          <w:szCs w:val="22"/>
          <w:shd w:val="clear" w:color="auto" w:fill="FFFFFF"/>
          <w:lang w:val="en-GB"/>
        </w:rPr>
        <w:t xml:space="preserve">At the beginning of September, four start-ups </w:t>
      </w:r>
      <w:r w:rsidR="005A63F5" w:rsidRPr="00A32A9D">
        <w:rPr>
          <w:sz w:val="22"/>
          <w:szCs w:val="22"/>
          <w:shd w:val="clear" w:color="auto" w:fill="FFFFFF"/>
          <w:lang w:val="en-GB"/>
        </w:rPr>
        <w:t>pitched their ideas live,</w:t>
      </w:r>
      <w:r w:rsidRPr="00A32A9D">
        <w:rPr>
          <w:sz w:val="22"/>
          <w:szCs w:val="22"/>
          <w:shd w:val="clear" w:color="auto" w:fill="FFFFFF"/>
          <w:lang w:val="en-GB"/>
        </w:rPr>
        <w:t xml:space="preserve"> to be included in the </w:t>
      </w:r>
      <w:proofErr w:type="spellStart"/>
      <w:r w:rsidRPr="00A32A9D">
        <w:rPr>
          <w:sz w:val="22"/>
          <w:szCs w:val="22"/>
          <w:shd w:val="clear" w:color="auto" w:fill="FFFFFF"/>
          <w:lang w:val="en-GB"/>
        </w:rPr>
        <w:t>Starbuzz</w:t>
      </w:r>
      <w:proofErr w:type="spellEnd"/>
      <w:r w:rsidRPr="00A32A9D">
        <w:rPr>
          <w:sz w:val="22"/>
          <w:szCs w:val="22"/>
          <w:shd w:val="clear" w:color="auto" w:fill="FFFFFF"/>
          <w:lang w:val="en-GB"/>
        </w:rPr>
        <w:t xml:space="preserve"> accelerator: </w:t>
      </w:r>
      <w:proofErr w:type="spellStart"/>
      <w:r w:rsidRPr="00A32A9D">
        <w:rPr>
          <w:sz w:val="22"/>
          <w:szCs w:val="22"/>
          <w:shd w:val="clear" w:color="auto" w:fill="FFFFFF"/>
          <w:lang w:val="en-GB"/>
        </w:rPr>
        <w:t>Kaufsafari</w:t>
      </w:r>
      <w:proofErr w:type="spellEnd"/>
      <w:r w:rsidRPr="00A32A9D">
        <w:rPr>
          <w:sz w:val="22"/>
          <w:szCs w:val="22"/>
          <w:shd w:val="clear" w:color="auto" w:fill="FFFFFF"/>
          <w:lang w:val="en-GB"/>
        </w:rPr>
        <w:t xml:space="preserve"> UG from Duisburg; </w:t>
      </w:r>
      <w:proofErr w:type="spellStart"/>
      <w:r w:rsidRPr="00A32A9D">
        <w:rPr>
          <w:sz w:val="22"/>
          <w:szCs w:val="22"/>
          <w:shd w:val="clear" w:color="auto" w:fill="FFFFFF"/>
          <w:lang w:val="en-GB"/>
        </w:rPr>
        <w:t>mindtrainr</w:t>
      </w:r>
      <w:proofErr w:type="spellEnd"/>
      <w:r w:rsidRPr="00A32A9D">
        <w:rPr>
          <w:sz w:val="22"/>
          <w:szCs w:val="22"/>
          <w:shd w:val="clear" w:color="auto" w:fill="FFFFFF"/>
          <w:lang w:val="en-GB"/>
        </w:rPr>
        <w:t xml:space="preserve"> from Dortmund; </w:t>
      </w:r>
      <w:proofErr w:type="spellStart"/>
      <w:r w:rsidRPr="00A32A9D">
        <w:rPr>
          <w:sz w:val="22"/>
          <w:szCs w:val="22"/>
          <w:shd w:val="clear" w:color="auto" w:fill="FFFFFF"/>
          <w:lang w:val="en-GB"/>
        </w:rPr>
        <w:t>PaketChef</w:t>
      </w:r>
      <w:proofErr w:type="spellEnd"/>
      <w:r w:rsidRPr="00A32A9D">
        <w:rPr>
          <w:sz w:val="22"/>
          <w:szCs w:val="22"/>
          <w:shd w:val="clear" w:color="auto" w:fill="FFFFFF"/>
          <w:lang w:val="en-GB"/>
        </w:rPr>
        <w:t xml:space="preserve"> from Munich; and </w:t>
      </w:r>
      <w:proofErr w:type="spellStart"/>
      <w:r w:rsidRPr="00A32A9D">
        <w:rPr>
          <w:sz w:val="22"/>
          <w:szCs w:val="22"/>
          <w:shd w:val="clear" w:color="auto" w:fill="FFFFFF"/>
          <w:lang w:val="en-GB"/>
        </w:rPr>
        <w:t>Replex</w:t>
      </w:r>
      <w:proofErr w:type="spellEnd"/>
      <w:r w:rsidRPr="00A32A9D">
        <w:rPr>
          <w:sz w:val="22"/>
          <w:szCs w:val="22"/>
          <w:shd w:val="clear" w:color="auto" w:fill="FFFFFF"/>
          <w:lang w:val="en-GB"/>
        </w:rPr>
        <w:t xml:space="preserve"> GmbH from Duisburg. They convinced a jury comprising representatives from </w:t>
      </w:r>
      <w:r w:rsidRPr="00A32A9D">
        <w:rPr>
          <w:sz w:val="22"/>
          <w:szCs w:val="22"/>
          <w:lang w:val="en-GB"/>
        </w:rPr>
        <w:t xml:space="preserve">ALDI SÜD, </w:t>
      </w:r>
      <w:proofErr w:type="spellStart"/>
      <w:r w:rsidRPr="00A32A9D">
        <w:rPr>
          <w:sz w:val="22"/>
          <w:szCs w:val="22"/>
          <w:lang w:val="en-GB"/>
        </w:rPr>
        <w:t>Tengelmann</w:t>
      </w:r>
      <w:proofErr w:type="spellEnd"/>
      <w:r w:rsidRPr="00A32A9D">
        <w:rPr>
          <w:sz w:val="22"/>
          <w:szCs w:val="22"/>
          <w:lang w:val="en-GB"/>
        </w:rPr>
        <w:t xml:space="preserve"> Ventures, Schwarz </w:t>
      </w:r>
      <w:proofErr w:type="spellStart"/>
      <w:r w:rsidRPr="00A32A9D">
        <w:rPr>
          <w:sz w:val="22"/>
          <w:szCs w:val="22"/>
          <w:lang w:val="en-GB"/>
        </w:rPr>
        <w:t>Gruppe</w:t>
      </w:r>
      <w:proofErr w:type="spellEnd"/>
      <w:r w:rsidRPr="00A32A9D">
        <w:rPr>
          <w:sz w:val="22"/>
          <w:szCs w:val="22"/>
          <w:lang w:val="en-GB"/>
        </w:rPr>
        <w:t xml:space="preserve">, Fiege </w:t>
      </w:r>
      <w:proofErr w:type="spellStart"/>
      <w:r w:rsidRPr="00A32A9D">
        <w:rPr>
          <w:sz w:val="22"/>
          <w:szCs w:val="22"/>
          <w:lang w:val="en-GB"/>
        </w:rPr>
        <w:t>Logistik</w:t>
      </w:r>
      <w:proofErr w:type="spellEnd"/>
      <w:r w:rsidRPr="00A32A9D">
        <w:rPr>
          <w:sz w:val="22"/>
          <w:szCs w:val="22"/>
          <w:lang w:val="en-GB"/>
        </w:rPr>
        <w:t xml:space="preserve">, T-Systems, </w:t>
      </w:r>
      <w:proofErr w:type="gramStart"/>
      <w:r w:rsidRPr="00A32A9D">
        <w:rPr>
          <w:sz w:val="22"/>
          <w:szCs w:val="22"/>
          <w:lang w:val="en-GB"/>
        </w:rPr>
        <w:t>the</w:t>
      </w:r>
      <w:proofErr w:type="gramEnd"/>
      <w:r w:rsidRPr="00A32A9D">
        <w:rPr>
          <w:sz w:val="22"/>
          <w:szCs w:val="22"/>
          <w:lang w:val="en-GB"/>
        </w:rPr>
        <w:t xml:space="preserve"> Ruhr West University of Applied Sciences, </w:t>
      </w:r>
      <w:proofErr w:type="spellStart"/>
      <w:r w:rsidRPr="00A32A9D">
        <w:rPr>
          <w:sz w:val="22"/>
          <w:szCs w:val="22"/>
          <w:lang w:val="en-GB"/>
        </w:rPr>
        <w:t>Mühlheim</w:t>
      </w:r>
      <w:proofErr w:type="spellEnd"/>
      <w:r w:rsidRPr="00A32A9D">
        <w:rPr>
          <w:sz w:val="22"/>
          <w:szCs w:val="22"/>
          <w:lang w:val="en-GB"/>
        </w:rPr>
        <w:t xml:space="preserve"> &amp; Business GmbH as well as other partners. </w:t>
      </w:r>
      <w:proofErr w:type="spellStart"/>
      <w:r w:rsidRPr="00A32A9D">
        <w:rPr>
          <w:sz w:val="22"/>
          <w:szCs w:val="22"/>
          <w:lang w:val="en-GB"/>
        </w:rPr>
        <w:t>Kaufsafari</w:t>
      </w:r>
      <w:proofErr w:type="spellEnd"/>
      <w:r w:rsidRPr="00A32A9D">
        <w:rPr>
          <w:sz w:val="22"/>
          <w:szCs w:val="22"/>
          <w:lang w:val="en-GB"/>
        </w:rPr>
        <w:t xml:space="preserve"> is a B2B marketplace for resellers; the IT start-up </w:t>
      </w:r>
      <w:proofErr w:type="spellStart"/>
      <w:r w:rsidRPr="00A32A9D">
        <w:rPr>
          <w:sz w:val="22"/>
          <w:szCs w:val="22"/>
          <w:lang w:val="en-GB"/>
        </w:rPr>
        <w:t>Replex</w:t>
      </w:r>
      <w:proofErr w:type="spellEnd"/>
      <w:r w:rsidRPr="00A32A9D">
        <w:rPr>
          <w:sz w:val="22"/>
          <w:szCs w:val="22"/>
          <w:lang w:val="en-GB"/>
        </w:rPr>
        <w:t xml:space="preserve"> has developed </w:t>
      </w:r>
      <w:proofErr w:type="gramStart"/>
      <w:r w:rsidRPr="00A32A9D">
        <w:rPr>
          <w:sz w:val="22"/>
          <w:szCs w:val="22"/>
          <w:lang w:val="en-GB"/>
        </w:rPr>
        <w:t>a software</w:t>
      </w:r>
      <w:proofErr w:type="gramEnd"/>
      <w:r w:rsidRPr="00A32A9D">
        <w:rPr>
          <w:sz w:val="22"/>
          <w:szCs w:val="22"/>
          <w:lang w:val="en-GB"/>
        </w:rPr>
        <w:t xml:space="preserve"> which allows companies to monitor their own IT infrastructure; </w:t>
      </w:r>
      <w:proofErr w:type="spellStart"/>
      <w:r w:rsidRPr="00A32A9D">
        <w:rPr>
          <w:sz w:val="22"/>
          <w:szCs w:val="22"/>
          <w:lang w:val="en-GB"/>
        </w:rPr>
        <w:t>PaketChef</w:t>
      </w:r>
      <w:proofErr w:type="spellEnd"/>
      <w:r w:rsidRPr="00A32A9D">
        <w:rPr>
          <w:sz w:val="22"/>
          <w:szCs w:val="22"/>
          <w:lang w:val="en-GB"/>
        </w:rPr>
        <w:t xml:space="preserve"> provides IT solutions for the Last Mile and </w:t>
      </w:r>
      <w:proofErr w:type="spellStart"/>
      <w:r w:rsidRPr="00A32A9D">
        <w:rPr>
          <w:sz w:val="22"/>
          <w:szCs w:val="22"/>
          <w:lang w:val="en-GB"/>
        </w:rPr>
        <w:t>mindtrainr</w:t>
      </w:r>
      <w:proofErr w:type="spellEnd"/>
      <w:r w:rsidRPr="00A32A9D">
        <w:rPr>
          <w:sz w:val="22"/>
          <w:szCs w:val="22"/>
          <w:lang w:val="en-GB"/>
        </w:rPr>
        <w:t xml:space="preserve"> anticipates the maintenance of machinery through data analysis. </w:t>
      </w:r>
    </w:p>
    <w:p w:rsidR="004A24CB" w:rsidRPr="00A32A9D" w:rsidRDefault="004A24CB" w:rsidP="00F603D3">
      <w:pPr>
        <w:pStyle w:val="Default"/>
        <w:spacing w:after="80" w:line="360" w:lineRule="auto"/>
        <w:rPr>
          <w:sz w:val="22"/>
          <w:szCs w:val="22"/>
          <w:lang w:val="en-GB"/>
        </w:rPr>
      </w:pPr>
    </w:p>
    <w:p w:rsidR="005F52E6" w:rsidRPr="00A32A9D" w:rsidRDefault="004A24CB" w:rsidP="00F603D3">
      <w:pPr>
        <w:pStyle w:val="Default"/>
        <w:spacing w:after="80" w:line="360" w:lineRule="auto"/>
        <w:rPr>
          <w:sz w:val="22"/>
          <w:szCs w:val="22"/>
          <w:lang w:val="en-GB"/>
        </w:rPr>
      </w:pPr>
      <w:r w:rsidRPr="00A32A9D">
        <w:rPr>
          <w:sz w:val="22"/>
          <w:szCs w:val="22"/>
          <w:lang w:val="en-GB"/>
        </w:rPr>
        <w:t xml:space="preserve">The start-ups will receive support in </w:t>
      </w:r>
      <w:proofErr w:type="spellStart"/>
      <w:r w:rsidRPr="00A32A9D">
        <w:rPr>
          <w:sz w:val="22"/>
          <w:szCs w:val="22"/>
          <w:lang w:val="en-GB"/>
        </w:rPr>
        <w:t>Mühlheim</w:t>
      </w:r>
      <w:proofErr w:type="spellEnd"/>
      <w:r w:rsidRPr="00A32A9D">
        <w:rPr>
          <w:sz w:val="22"/>
          <w:szCs w:val="22"/>
          <w:lang w:val="en-GB"/>
        </w:rPr>
        <w:t xml:space="preserve"> </w:t>
      </w:r>
      <w:proofErr w:type="gramStart"/>
      <w:r w:rsidRPr="00A32A9D">
        <w:rPr>
          <w:sz w:val="22"/>
          <w:szCs w:val="22"/>
          <w:lang w:val="en-GB"/>
        </w:rPr>
        <w:t>an</w:t>
      </w:r>
      <w:proofErr w:type="gramEnd"/>
      <w:r w:rsidRPr="00A32A9D">
        <w:rPr>
          <w:sz w:val="22"/>
          <w:szCs w:val="22"/>
          <w:lang w:val="en-GB"/>
        </w:rPr>
        <w:t xml:space="preserve"> der Ruhr starting October for a period of three months </w:t>
      </w:r>
      <w:r w:rsidR="0028758D" w:rsidRPr="00A32A9D">
        <w:rPr>
          <w:sz w:val="22"/>
          <w:szCs w:val="22"/>
          <w:lang w:val="en-GB"/>
        </w:rPr>
        <w:t>in the form of</w:t>
      </w:r>
      <w:r w:rsidRPr="00A32A9D">
        <w:rPr>
          <w:sz w:val="22"/>
          <w:szCs w:val="22"/>
          <w:lang w:val="en-GB"/>
        </w:rPr>
        <w:t xml:space="preserve"> bringing their business model to maturity, creating business partnerships, and sourcing adequate personnel. The accelerator programme ends in January 2018 with a </w:t>
      </w:r>
      <w:proofErr w:type="spellStart"/>
      <w:r w:rsidRPr="00A32A9D">
        <w:rPr>
          <w:sz w:val="22"/>
          <w:szCs w:val="22"/>
          <w:lang w:val="en-GB"/>
        </w:rPr>
        <w:t>Starbuzz</w:t>
      </w:r>
      <w:proofErr w:type="spellEnd"/>
      <w:r w:rsidRPr="00A32A9D">
        <w:rPr>
          <w:sz w:val="22"/>
          <w:szCs w:val="22"/>
          <w:lang w:val="en-GB"/>
        </w:rPr>
        <w:t xml:space="preserve"> demo day where the start-ups present their results to entrepreneurs and investors. </w:t>
      </w:r>
    </w:p>
    <w:p w:rsidR="00111312" w:rsidRPr="005A63F5" w:rsidRDefault="005A63F5" w:rsidP="005660CE">
      <w:pPr>
        <w:pStyle w:val="Default"/>
        <w:spacing w:after="80" w:line="360" w:lineRule="auto"/>
        <w:rPr>
          <w:color w:val="auto"/>
          <w:sz w:val="22"/>
          <w:szCs w:val="22"/>
          <w:lang w:val="en-GB"/>
        </w:rPr>
      </w:pPr>
      <w:r w:rsidRPr="00A32A9D">
        <w:rPr>
          <w:color w:val="auto"/>
          <w:sz w:val="22"/>
          <w:szCs w:val="22"/>
          <w:lang w:val="en-GB"/>
        </w:rPr>
        <w:lastRenderedPageBreak/>
        <w:t>“</w:t>
      </w:r>
      <w:r w:rsidR="005F52E6" w:rsidRPr="00A32A9D">
        <w:rPr>
          <w:color w:val="auto"/>
          <w:sz w:val="22"/>
          <w:szCs w:val="22"/>
          <w:lang w:val="en-GB"/>
        </w:rPr>
        <w:t>We give start-ups the opportunity to trial their ideas with one of Europe’s largest logistics providers. As a mentor, I consider it to be my job to show a possible path from the idea in the</w:t>
      </w:r>
      <w:r w:rsidR="0028758D" w:rsidRPr="00A32A9D">
        <w:rPr>
          <w:color w:val="auto"/>
          <w:sz w:val="22"/>
          <w:szCs w:val="22"/>
          <w:lang w:val="en-GB"/>
        </w:rPr>
        <w:t>ir</w:t>
      </w:r>
      <w:r w:rsidR="005F52E6" w:rsidRPr="00A32A9D">
        <w:rPr>
          <w:color w:val="auto"/>
          <w:sz w:val="22"/>
          <w:szCs w:val="22"/>
          <w:lang w:val="en-GB"/>
        </w:rPr>
        <w:t xml:space="preserve"> head to its implementation in a real-life </w:t>
      </w:r>
      <w:r w:rsidRPr="00A32A9D">
        <w:rPr>
          <w:color w:val="auto"/>
          <w:sz w:val="22"/>
          <w:szCs w:val="22"/>
          <w:lang w:val="en-GB"/>
        </w:rPr>
        <w:t>environment“</w:t>
      </w:r>
      <w:r w:rsidR="005F52E6" w:rsidRPr="00A32A9D">
        <w:rPr>
          <w:color w:val="auto"/>
          <w:sz w:val="22"/>
          <w:szCs w:val="22"/>
          <w:lang w:val="en-GB"/>
        </w:rPr>
        <w:t>, says Andreas Pott. For round two of the accelerator which kicks off in January 2018, the application phase has already started. Start-ups can submit their application until 15</w:t>
      </w:r>
      <w:r w:rsidR="005F52E6" w:rsidRPr="00A32A9D">
        <w:rPr>
          <w:color w:val="auto"/>
          <w:sz w:val="22"/>
          <w:szCs w:val="22"/>
          <w:vertAlign w:val="superscript"/>
          <w:lang w:val="en-GB"/>
        </w:rPr>
        <w:t>th</w:t>
      </w:r>
      <w:r w:rsidR="005F52E6" w:rsidRPr="00A32A9D">
        <w:rPr>
          <w:color w:val="auto"/>
          <w:sz w:val="22"/>
          <w:szCs w:val="22"/>
          <w:lang w:val="en-GB"/>
        </w:rPr>
        <w:t xml:space="preserve"> November at www.starbuzz.ruhr.</w:t>
      </w:r>
      <w:bookmarkEnd w:id="0"/>
    </w:p>
    <w:p w:rsidR="005660CE" w:rsidRPr="005A63F5" w:rsidRDefault="005660CE" w:rsidP="005660CE">
      <w:pPr>
        <w:pStyle w:val="Default"/>
        <w:spacing w:after="80" w:line="360" w:lineRule="auto"/>
        <w:rPr>
          <w:sz w:val="22"/>
          <w:szCs w:val="22"/>
          <w:lang w:val="en-GB"/>
        </w:rPr>
      </w:pPr>
    </w:p>
    <w:p w:rsidR="00505081" w:rsidRPr="005A63F5" w:rsidRDefault="006761D5" w:rsidP="00505081">
      <w:pPr>
        <w:spacing w:line="360" w:lineRule="auto"/>
        <w:rPr>
          <w:rFonts w:ascii="Arial" w:hAnsi="Arial" w:cs="Arial"/>
          <w:sz w:val="20"/>
          <w:szCs w:val="20"/>
          <w:lang w:val="en-GB"/>
        </w:rPr>
      </w:pPr>
      <w:r w:rsidRPr="005A63F5">
        <w:rPr>
          <w:rFonts w:ascii="Arial" w:hAnsi="Arial" w:cs="Arial"/>
          <w:b/>
          <w:bCs/>
          <w:sz w:val="20"/>
          <w:szCs w:val="20"/>
          <w:lang w:val="en-GB"/>
        </w:rPr>
        <w:t xml:space="preserve"> About Fiege: </w:t>
      </w:r>
      <w:r w:rsidRPr="005A63F5">
        <w:rPr>
          <w:rFonts w:ascii="Arial" w:hAnsi="Arial" w:cs="Arial"/>
          <w:sz w:val="20"/>
          <w:szCs w:val="20"/>
          <w:lang w:val="en-GB"/>
        </w:rPr>
        <w:t xml:space="preserve">The Fiege Group, headquartered in </w:t>
      </w:r>
      <w:proofErr w:type="spellStart"/>
      <w:r w:rsidRPr="005A63F5">
        <w:rPr>
          <w:rFonts w:ascii="Arial" w:hAnsi="Arial" w:cs="Arial"/>
          <w:sz w:val="20"/>
          <w:szCs w:val="20"/>
          <w:lang w:val="en-GB"/>
        </w:rPr>
        <w:t>Greven</w:t>
      </w:r>
      <w:proofErr w:type="spellEnd"/>
      <w:r w:rsidRPr="005A63F5">
        <w:rPr>
          <w:rFonts w:ascii="Arial" w:hAnsi="Arial" w:cs="Arial"/>
          <w:sz w:val="20"/>
          <w:szCs w:val="20"/>
          <w:lang w:val="en-GB"/>
        </w:rPr>
        <w:t xml:space="preserve">/Germany, is one of Europe's leading logistics providers. Its competence lies particularly in the development and realisation of integrated supply chain systems, and it is considered a pioneer of contract logistics. In 2016, the Group generated a turnover of Euro 1.45 billion world-wide with a workforce of 12,000. 178 locations and co-operations based in 15 countries form a dense supply-chain network. 2.8 million square metres of warehouse and logistics space vouch for the company's efficiency. </w:t>
      </w:r>
    </w:p>
    <w:p w:rsidR="00505081" w:rsidRPr="005A63F5" w:rsidRDefault="00505081" w:rsidP="00505081">
      <w:pPr>
        <w:spacing w:line="360" w:lineRule="auto"/>
        <w:rPr>
          <w:rFonts w:ascii="Arial" w:hAnsi="Arial" w:cs="Arial"/>
          <w:sz w:val="20"/>
          <w:szCs w:val="20"/>
          <w:lang w:val="en-GB"/>
        </w:rPr>
      </w:pPr>
      <w:r w:rsidRPr="005A63F5">
        <w:rPr>
          <w:rFonts w:ascii="Arial" w:hAnsi="Arial" w:cs="Arial"/>
          <w:sz w:val="20"/>
          <w:szCs w:val="20"/>
          <w:lang w:val="en-GB"/>
        </w:rPr>
        <w:t>www.fiege.com</w:t>
      </w:r>
    </w:p>
    <w:p w:rsidR="00505081" w:rsidRPr="005A63F5" w:rsidRDefault="00505081" w:rsidP="00505081">
      <w:pPr>
        <w:spacing w:line="360" w:lineRule="auto"/>
        <w:rPr>
          <w:rFonts w:ascii="Arial" w:hAnsi="Arial" w:cs="Arial"/>
          <w:sz w:val="20"/>
          <w:szCs w:val="20"/>
          <w:lang w:val="en-GB"/>
        </w:rPr>
      </w:pPr>
    </w:p>
    <w:p w:rsidR="003845D5" w:rsidRPr="005A63F5" w:rsidRDefault="00530F18" w:rsidP="003845D5">
      <w:pPr>
        <w:jc w:val="both"/>
        <w:rPr>
          <w:rFonts w:ascii="Arial" w:hAnsi="Arial" w:cs="Arial"/>
          <w:b/>
          <w:sz w:val="20"/>
          <w:szCs w:val="20"/>
          <w:lang w:val="en-GB"/>
        </w:rPr>
      </w:pPr>
      <w:r w:rsidRPr="005A63F5">
        <w:rPr>
          <w:rFonts w:ascii="Arial" w:hAnsi="Arial" w:cs="Arial"/>
          <w:b/>
          <w:bCs/>
          <w:sz w:val="20"/>
          <w:szCs w:val="20"/>
          <w:lang w:val="en-GB"/>
        </w:rPr>
        <w:t>Contact for the press:</w:t>
      </w:r>
    </w:p>
    <w:p w:rsidR="00530F18" w:rsidRPr="005A63F5" w:rsidRDefault="00530F18" w:rsidP="00530F18">
      <w:pPr>
        <w:spacing w:before="100" w:beforeAutospacing="1" w:after="100" w:afterAutospacing="1"/>
        <w:rPr>
          <w:rFonts w:ascii="Arial" w:hAnsi="Arial" w:cs="Arial"/>
          <w:sz w:val="18"/>
          <w:szCs w:val="18"/>
          <w:lang w:val="en-GB"/>
        </w:rPr>
      </w:pPr>
      <w:r w:rsidRPr="005A63F5">
        <w:rPr>
          <w:rFonts w:ascii="Arial" w:hAnsi="Arial"/>
          <w:b/>
          <w:bCs/>
          <w:sz w:val="20"/>
          <w:szCs w:val="20"/>
          <w:lang w:val="en-GB"/>
        </w:rPr>
        <w:t>Julian Mester</w:t>
      </w:r>
      <w:r w:rsidRPr="005A63F5">
        <w:rPr>
          <w:lang w:val="en-GB"/>
        </w:rPr>
        <w:t xml:space="preserve"> </w:t>
      </w:r>
      <w:r w:rsidRPr="005A63F5">
        <w:rPr>
          <w:lang w:val="en-GB"/>
        </w:rPr>
        <w:br/>
      </w:r>
      <w:r w:rsidRPr="005A63F5">
        <w:rPr>
          <w:rFonts w:ascii="Arial" w:hAnsi="Arial"/>
          <w:sz w:val="18"/>
          <w:szCs w:val="18"/>
          <w:lang w:val="en-GB"/>
        </w:rPr>
        <w:t>Press Officer</w:t>
      </w:r>
    </w:p>
    <w:p w:rsidR="00530F18" w:rsidRPr="005A63F5" w:rsidRDefault="00505081" w:rsidP="00530F18">
      <w:pPr>
        <w:spacing w:before="100" w:beforeAutospacing="1" w:after="100" w:afterAutospacing="1"/>
        <w:rPr>
          <w:sz w:val="18"/>
          <w:szCs w:val="18"/>
          <w:lang w:val="en-GB"/>
        </w:rPr>
      </w:pPr>
      <w:r w:rsidRPr="005A63F5">
        <w:rPr>
          <w:rFonts w:ascii="Arial" w:hAnsi="Arial"/>
          <w:sz w:val="18"/>
          <w:szCs w:val="18"/>
          <w:lang w:val="en-GB"/>
        </w:rPr>
        <w:t xml:space="preserve">FIEGE </w:t>
      </w:r>
      <w:proofErr w:type="spellStart"/>
      <w:r w:rsidRPr="005A63F5">
        <w:rPr>
          <w:rFonts w:ascii="Arial" w:hAnsi="Arial"/>
          <w:sz w:val="18"/>
          <w:szCs w:val="18"/>
          <w:lang w:val="en-GB"/>
        </w:rPr>
        <w:t>Logistik</w:t>
      </w:r>
      <w:proofErr w:type="spellEnd"/>
      <w:r w:rsidRPr="005A63F5">
        <w:rPr>
          <w:sz w:val="18"/>
          <w:szCs w:val="18"/>
          <w:lang w:val="en-GB"/>
        </w:rPr>
        <w:br/>
      </w:r>
      <w:r w:rsidRPr="005A63F5">
        <w:rPr>
          <w:rFonts w:ascii="Arial" w:hAnsi="Arial"/>
          <w:sz w:val="18"/>
          <w:szCs w:val="18"/>
          <w:lang w:val="en-GB"/>
        </w:rPr>
        <w:t>Joan-Joseph-Fiege-</w:t>
      </w:r>
      <w:proofErr w:type="spellStart"/>
      <w:r w:rsidRPr="005A63F5">
        <w:rPr>
          <w:rFonts w:ascii="Arial" w:hAnsi="Arial"/>
          <w:sz w:val="18"/>
          <w:szCs w:val="18"/>
          <w:lang w:val="en-GB"/>
        </w:rPr>
        <w:t>Straße</w:t>
      </w:r>
      <w:proofErr w:type="spellEnd"/>
      <w:r w:rsidRPr="005A63F5">
        <w:rPr>
          <w:rFonts w:ascii="Arial" w:hAnsi="Arial"/>
          <w:sz w:val="18"/>
          <w:szCs w:val="18"/>
          <w:lang w:val="en-GB"/>
        </w:rPr>
        <w:t xml:space="preserve"> 1</w:t>
      </w:r>
      <w:r w:rsidRPr="005A63F5">
        <w:rPr>
          <w:sz w:val="18"/>
          <w:szCs w:val="18"/>
          <w:lang w:val="en-GB"/>
        </w:rPr>
        <w:t xml:space="preserve"> </w:t>
      </w:r>
      <w:r w:rsidRPr="005A63F5">
        <w:rPr>
          <w:sz w:val="18"/>
          <w:szCs w:val="18"/>
          <w:lang w:val="en-GB"/>
        </w:rPr>
        <w:br/>
      </w:r>
      <w:r w:rsidRPr="005A63F5">
        <w:rPr>
          <w:rFonts w:ascii="Arial" w:hAnsi="Arial"/>
          <w:sz w:val="18"/>
          <w:szCs w:val="18"/>
          <w:lang w:val="en-GB"/>
        </w:rPr>
        <w:t xml:space="preserve">48268 </w:t>
      </w:r>
      <w:proofErr w:type="spellStart"/>
      <w:r w:rsidRPr="005A63F5">
        <w:rPr>
          <w:rFonts w:ascii="Arial" w:hAnsi="Arial"/>
          <w:sz w:val="18"/>
          <w:szCs w:val="18"/>
          <w:lang w:val="en-GB"/>
        </w:rPr>
        <w:t>Greven</w:t>
      </w:r>
      <w:proofErr w:type="spellEnd"/>
      <w:r w:rsidRPr="005A63F5">
        <w:rPr>
          <w:sz w:val="18"/>
          <w:szCs w:val="18"/>
          <w:lang w:val="en-GB"/>
        </w:rPr>
        <w:t xml:space="preserve"> </w:t>
      </w:r>
      <w:r w:rsidRPr="005A63F5">
        <w:rPr>
          <w:sz w:val="18"/>
          <w:szCs w:val="18"/>
          <w:lang w:val="en-GB"/>
        </w:rPr>
        <w:br/>
      </w:r>
      <w:r w:rsidRPr="005A63F5">
        <w:rPr>
          <w:rFonts w:ascii="Arial" w:hAnsi="Arial"/>
          <w:sz w:val="18"/>
          <w:szCs w:val="18"/>
          <w:lang w:val="en-GB"/>
        </w:rPr>
        <w:t>Germany</w:t>
      </w:r>
      <w:r w:rsidRPr="005A63F5">
        <w:rPr>
          <w:sz w:val="18"/>
          <w:szCs w:val="18"/>
          <w:lang w:val="en-GB"/>
        </w:rPr>
        <w:t xml:space="preserve"> </w:t>
      </w:r>
      <w:r w:rsidRPr="005A63F5">
        <w:rPr>
          <w:sz w:val="18"/>
          <w:szCs w:val="18"/>
          <w:lang w:val="en-GB"/>
        </w:rPr>
        <w:br/>
      </w:r>
      <w:r w:rsidRPr="005A63F5">
        <w:rPr>
          <w:rFonts w:ascii="Arial" w:hAnsi="Arial"/>
          <w:sz w:val="18"/>
          <w:szCs w:val="18"/>
          <w:lang w:val="en-GB"/>
        </w:rPr>
        <w:t>Phone: +49 (2571) 999 413</w:t>
      </w:r>
      <w:r w:rsidRPr="005A63F5">
        <w:rPr>
          <w:sz w:val="18"/>
          <w:szCs w:val="18"/>
          <w:lang w:val="en-GB"/>
        </w:rPr>
        <w:br/>
      </w:r>
      <w:r w:rsidRPr="005A63F5">
        <w:rPr>
          <w:rFonts w:ascii="Arial" w:hAnsi="Arial"/>
          <w:sz w:val="18"/>
          <w:szCs w:val="18"/>
          <w:lang w:val="en-GB"/>
        </w:rPr>
        <w:t xml:space="preserve">Mail to: </w:t>
      </w:r>
      <w:hyperlink r:id="rId9" w:history="1">
        <w:r w:rsidRPr="005A63F5">
          <w:rPr>
            <w:rStyle w:val="Hyperlink"/>
            <w:rFonts w:ascii="Arial" w:hAnsi="Arial" w:cs="Arial"/>
            <w:color w:val="auto"/>
            <w:sz w:val="18"/>
            <w:szCs w:val="18"/>
            <w:lang w:val="en-GB"/>
          </w:rPr>
          <w:t>julian.mester@fiege.com</w:t>
        </w:r>
      </w:hyperlink>
      <w:r w:rsidRPr="005A63F5">
        <w:rPr>
          <w:sz w:val="18"/>
          <w:szCs w:val="18"/>
          <w:lang w:val="en-GB"/>
        </w:rPr>
        <w:t xml:space="preserve"> </w:t>
      </w:r>
    </w:p>
    <w:sectPr w:rsidR="00530F18" w:rsidRPr="005A63F5"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71E" w:rsidRDefault="00EB671E" w:rsidP="0073399E">
      <w:pPr>
        <w:spacing w:after="0" w:line="240" w:lineRule="auto"/>
      </w:pPr>
      <w:r>
        <w:separator/>
      </w:r>
    </w:p>
  </w:endnote>
  <w:endnote w:type="continuationSeparator" w:id="0">
    <w:p w:rsidR="00EB671E" w:rsidRDefault="00EB671E"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altName w:val="Arial"/>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altName w:val="Arial"/>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Pr="00A32A9D" w:rsidRDefault="00000B85" w:rsidP="00511E3F">
    <w:pPr>
      <w:pStyle w:val="Fuzeile"/>
      <w:rPr>
        <w:color w:val="B9B9BA"/>
        <w:lang w:val="en-US"/>
      </w:rPr>
    </w:pPr>
    <w:r>
      <w:rPr>
        <w:color w:val="B9B9BA"/>
        <w:lang w:val="en-GB"/>
      </w:rPr>
      <w:t>______________________________________________________________________________</w:t>
    </w:r>
  </w:p>
  <w:p w:rsidR="00000B85" w:rsidRPr="00A32A9D" w:rsidRDefault="00000B85" w:rsidP="00511E3F">
    <w:pPr>
      <w:pStyle w:val="Fuzeile"/>
      <w:rPr>
        <w:rFonts w:ascii="Arial" w:hAnsi="Arial" w:cs="Arial"/>
        <w:color w:val="B9B9BA"/>
        <w:lang w:val="en-US"/>
      </w:rPr>
    </w:pPr>
  </w:p>
  <w:p w:rsidR="00000B85" w:rsidRPr="00A32A9D" w:rsidRDefault="00000B85">
    <w:pPr>
      <w:pStyle w:val="Fuzeile"/>
      <w:rPr>
        <w:rFonts w:ascii="Arial" w:hAnsi="Arial" w:cs="Arial"/>
        <w:color w:val="B9B9BA"/>
        <w:lang w:val="en-US"/>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71E" w:rsidRDefault="00EB671E" w:rsidP="0073399E">
      <w:pPr>
        <w:spacing w:after="0" w:line="240" w:lineRule="auto"/>
      </w:pPr>
      <w:r>
        <w:separator/>
      </w:r>
    </w:p>
  </w:footnote>
  <w:footnote w:type="continuationSeparator" w:id="0">
    <w:p w:rsidR="00EB671E" w:rsidRDefault="00EB671E"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86A4B"/>
    <w:rsid w:val="001A14FF"/>
    <w:rsid w:val="001C4592"/>
    <w:rsid w:val="001D708A"/>
    <w:rsid w:val="001E6999"/>
    <w:rsid w:val="001E6E83"/>
    <w:rsid w:val="001F1B67"/>
    <w:rsid w:val="00206B6E"/>
    <w:rsid w:val="002111DE"/>
    <w:rsid w:val="00211D1A"/>
    <w:rsid w:val="00213A87"/>
    <w:rsid w:val="00223F71"/>
    <w:rsid w:val="00232BE3"/>
    <w:rsid w:val="002332CD"/>
    <w:rsid w:val="00255673"/>
    <w:rsid w:val="002561F8"/>
    <w:rsid w:val="00265BE8"/>
    <w:rsid w:val="0028758D"/>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76DE"/>
    <w:rsid w:val="003E3F51"/>
    <w:rsid w:val="003E60F3"/>
    <w:rsid w:val="00404C66"/>
    <w:rsid w:val="004347FC"/>
    <w:rsid w:val="00450C2C"/>
    <w:rsid w:val="004608FB"/>
    <w:rsid w:val="00461173"/>
    <w:rsid w:val="004730E0"/>
    <w:rsid w:val="004824D2"/>
    <w:rsid w:val="004A24CB"/>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0CE"/>
    <w:rsid w:val="005661FF"/>
    <w:rsid w:val="00575B22"/>
    <w:rsid w:val="005766DA"/>
    <w:rsid w:val="00584368"/>
    <w:rsid w:val="005A0BF0"/>
    <w:rsid w:val="005A174C"/>
    <w:rsid w:val="005A36EE"/>
    <w:rsid w:val="005A3C7A"/>
    <w:rsid w:val="005A63F5"/>
    <w:rsid w:val="005B0F5D"/>
    <w:rsid w:val="005B597F"/>
    <w:rsid w:val="005B5E1E"/>
    <w:rsid w:val="005B6B21"/>
    <w:rsid w:val="005C73D3"/>
    <w:rsid w:val="005D2A91"/>
    <w:rsid w:val="005D61CA"/>
    <w:rsid w:val="005F188F"/>
    <w:rsid w:val="005F52E6"/>
    <w:rsid w:val="0060133E"/>
    <w:rsid w:val="00652DB4"/>
    <w:rsid w:val="00656782"/>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30C6"/>
    <w:rsid w:val="0073399E"/>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0BD1"/>
    <w:rsid w:val="009422B6"/>
    <w:rsid w:val="00951C1B"/>
    <w:rsid w:val="00951FC0"/>
    <w:rsid w:val="009551E5"/>
    <w:rsid w:val="0097268F"/>
    <w:rsid w:val="00982977"/>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32A9D"/>
    <w:rsid w:val="00A64FDB"/>
    <w:rsid w:val="00A7246E"/>
    <w:rsid w:val="00A74A21"/>
    <w:rsid w:val="00A8634F"/>
    <w:rsid w:val="00A91608"/>
    <w:rsid w:val="00AC02D4"/>
    <w:rsid w:val="00AD3712"/>
    <w:rsid w:val="00AE758B"/>
    <w:rsid w:val="00B00E04"/>
    <w:rsid w:val="00B115D7"/>
    <w:rsid w:val="00B21E65"/>
    <w:rsid w:val="00B24DBE"/>
    <w:rsid w:val="00B325E9"/>
    <w:rsid w:val="00B362DD"/>
    <w:rsid w:val="00B55B6F"/>
    <w:rsid w:val="00B6064F"/>
    <w:rsid w:val="00B62070"/>
    <w:rsid w:val="00B63743"/>
    <w:rsid w:val="00B65107"/>
    <w:rsid w:val="00B943F2"/>
    <w:rsid w:val="00BE2DAF"/>
    <w:rsid w:val="00BE30F6"/>
    <w:rsid w:val="00BF37D0"/>
    <w:rsid w:val="00C03C06"/>
    <w:rsid w:val="00C05572"/>
    <w:rsid w:val="00C167E8"/>
    <w:rsid w:val="00C321F7"/>
    <w:rsid w:val="00C32BAF"/>
    <w:rsid w:val="00C42AA5"/>
    <w:rsid w:val="00C43229"/>
    <w:rsid w:val="00C75448"/>
    <w:rsid w:val="00C93FEC"/>
    <w:rsid w:val="00CB0864"/>
    <w:rsid w:val="00CC0EC3"/>
    <w:rsid w:val="00CE0A64"/>
    <w:rsid w:val="00CE3876"/>
    <w:rsid w:val="00CF0D24"/>
    <w:rsid w:val="00CF33FE"/>
    <w:rsid w:val="00D0573A"/>
    <w:rsid w:val="00D248FE"/>
    <w:rsid w:val="00D31E05"/>
    <w:rsid w:val="00D33FC2"/>
    <w:rsid w:val="00D71FD7"/>
    <w:rsid w:val="00D914A4"/>
    <w:rsid w:val="00D9521B"/>
    <w:rsid w:val="00DA593C"/>
    <w:rsid w:val="00DA6AAA"/>
    <w:rsid w:val="00DB333C"/>
    <w:rsid w:val="00DC5C96"/>
    <w:rsid w:val="00DD65CA"/>
    <w:rsid w:val="00DD66F3"/>
    <w:rsid w:val="00DE5FF5"/>
    <w:rsid w:val="00DF2308"/>
    <w:rsid w:val="00E36771"/>
    <w:rsid w:val="00E47572"/>
    <w:rsid w:val="00E70129"/>
    <w:rsid w:val="00E73C2B"/>
    <w:rsid w:val="00E760AE"/>
    <w:rsid w:val="00E847FE"/>
    <w:rsid w:val="00E940C0"/>
    <w:rsid w:val="00E97244"/>
    <w:rsid w:val="00EA0807"/>
    <w:rsid w:val="00EB5128"/>
    <w:rsid w:val="00EB671E"/>
    <w:rsid w:val="00ED6085"/>
    <w:rsid w:val="00EE2274"/>
    <w:rsid w:val="00EE6ACB"/>
    <w:rsid w:val="00EF1314"/>
    <w:rsid w:val="00EF3938"/>
    <w:rsid w:val="00F00228"/>
    <w:rsid w:val="00F00647"/>
    <w:rsid w:val="00F1498D"/>
    <w:rsid w:val="00F1756B"/>
    <w:rsid w:val="00F26D38"/>
    <w:rsid w:val="00F42B73"/>
    <w:rsid w:val="00F56444"/>
    <w:rsid w:val="00F603D3"/>
    <w:rsid w:val="00F67D32"/>
    <w:rsid w:val="00F709C2"/>
    <w:rsid w:val="00F876E1"/>
    <w:rsid w:val="00F96AEE"/>
    <w:rsid w:val="00FA1771"/>
    <w:rsid w:val="00FD129F"/>
    <w:rsid w:val="00FF5B39"/>
    <w:rsid w:val="00FF7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Default">
    <w:name w:val="Default"/>
    <w:rsid w:val="00FF763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Default">
    <w:name w:val="Default"/>
    <w:rsid w:val="00FF763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22204-DA60-40FE-B9C9-D4B3ACCE3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2935</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Fiege gründet Palettenheld.com</vt:lpstr>
      <vt:lpstr>Fiege gründet Palettenheld.com</vt:lpstr>
    </vt:vector>
  </TitlesOfParts>
  <Company>Fiege Logistik</Company>
  <LinksUpToDate>false</LinksUpToDate>
  <CharactersWithSpaces>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4</cp:revision>
  <cp:lastPrinted>2017-03-15T13:08:00Z</cp:lastPrinted>
  <dcterms:created xsi:type="dcterms:W3CDTF">2017-10-18T06:49:00Z</dcterms:created>
  <dcterms:modified xsi:type="dcterms:W3CDTF">2017-10-18T09:38:00Z</dcterms:modified>
</cp:coreProperties>
</file>