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6EE" w:rsidRPr="005A36EE" w:rsidRDefault="003138BC" w:rsidP="00B21E65">
      <w:pPr>
        <w:rPr>
          <w:rFonts w:ascii="Arial" w:hAnsi="Arial" w:cs="Arial"/>
          <w:sz w:val="36"/>
          <w:szCs w:val="36"/>
        </w:rPr>
      </w:pPr>
      <w:r w:rsidRPr="003138BC">
        <w:rPr>
          <w:rFonts w:ascii="Arial" w:hAnsi="Arial" w:cs="Arial"/>
          <w:sz w:val="36"/>
          <w:szCs w:val="36"/>
        </w:rPr>
        <w:t>18 Ideen für die Fiege Innovation Challenge eingereicht</w:t>
      </w:r>
      <w:r>
        <w:rPr>
          <w:rFonts w:ascii="Arial" w:hAnsi="Arial" w:cs="Arial"/>
          <w:sz w:val="36"/>
          <w:szCs w:val="36"/>
        </w:rPr>
        <w:t xml:space="preserve"> </w:t>
      </w:r>
    </w:p>
    <w:p w:rsidR="003138BC" w:rsidRPr="003138BC" w:rsidRDefault="003138BC" w:rsidP="003138BC">
      <w:pPr>
        <w:rPr>
          <w:rFonts w:ascii="Arial" w:hAnsi="Arial" w:cs="Arial"/>
          <w:sz w:val="28"/>
          <w:szCs w:val="28"/>
        </w:rPr>
      </w:pPr>
      <w:r w:rsidRPr="003138BC">
        <w:rPr>
          <w:rFonts w:ascii="Arial" w:hAnsi="Arial" w:cs="Arial"/>
          <w:sz w:val="28"/>
          <w:szCs w:val="28"/>
        </w:rPr>
        <w:t>Vorauswahl und erste Gespräche finden im Januar statt</w:t>
      </w:r>
    </w:p>
    <w:p w:rsidR="003138BC" w:rsidRPr="003138BC" w:rsidRDefault="0095451E" w:rsidP="003138BC">
      <w:pPr>
        <w:spacing w:line="360" w:lineRule="auto"/>
        <w:rPr>
          <w:rFonts w:ascii="Arial" w:hAnsi="Arial" w:cs="Arial"/>
        </w:rPr>
      </w:pPr>
      <w:r>
        <w:rPr>
          <w:rFonts w:ascii="Arial" w:hAnsi="Arial" w:cs="Arial"/>
        </w:rPr>
        <w:t>Greven, 22</w:t>
      </w:r>
      <w:r w:rsidR="008A19F0">
        <w:rPr>
          <w:rFonts w:ascii="Arial" w:hAnsi="Arial" w:cs="Arial"/>
        </w:rPr>
        <w:t xml:space="preserve">. Dezember 2016. </w:t>
      </w:r>
      <w:r w:rsidR="003138BC" w:rsidRPr="003138BC">
        <w:rPr>
          <w:rFonts w:ascii="Arial" w:hAnsi="Arial" w:cs="Arial"/>
        </w:rPr>
        <w:t xml:space="preserve">Die </w:t>
      </w:r>
      <w:r w:rsidR="00F45BBB">
        <w:rPr>
          <w:rFonts w:ascii="Arial" w:hAnsi="Arial" w:cs="Arial"/>
        </w:rPr>
        <w:t>Fiege Innovation Challenge</w:t>
      </w:r>
      <w:bookmarkStart w:id="0" w:name="_GoBack"/>
      <w:bookmarkEnd w:id="0"/>
      <w:r w:rsidR="003138BC" w:rsidRPr="003138BC">
        <w:rPr>
          <w:rFonts w:ascii="Arial" w:hAnsi="Arial" w:cs="Arial"/>
        </w:rPr>
        <w:t xml:space="preserve"> geht in die nächste Runde: die Bewerbungsphase ist abgeschlossen, jetzt werden die Ideen rund um die Logistik begutachtet und bewertet. Fiege sucht in einem Ideenwettbewerb zukunftsfähige Geschäftsmodelle für die Logistik der Zukunft. „Wir haben 18 Einsendungen erhalten und sehen einer spannenden Auswahlphase entgegen“</w:t>
      </w:r>
      <w:r w:rsidR="003138BC" w:rsidRPr="003138BC">
        <w:rPr>
          <w:rFonts w:ascii="Arial" w:hAnsi="Arial" w:cs="Arial"/>
          <w:color w:val="000000"/>
        </w:rPr>
        <w:t>,</w:t>
      </w:r>
      <w:r w:rsidR="003138BC" w:rsidRPr="003138BC">
        <w:rPr>
          <w:rFonts w:ascii="Arial" w:hAnsi="Arial" w:cs="Arial"/>
        </w:rPr>
        <w:t xml:space="preserve"> freut sich Maike </w:t>
      </w:r>
      <w:proofErr w:type="spellStart"/>
      <w:r w:rsidR="003138BC" w:rsidRPr="003138BC">
        <w:rPr>
          <w:rFonts w:ascii="Arial" w:hAnsi="Arial" w:cs="Arial"/>
        </w:rPr>
        <w:t>Rüdingloh</w:t>
      </w:r>
      <w:proofErr w:type="spellEnd"/>
      <w:r w:rsidR="003138BC" w:rsidRPr="003138BC">
        <w:rPr>
          <w:rFonts w:ascii="Arial" w:hAnsi="Arial" w:cs="Arial"/>
        </w:rPr>
        <w:t>. Neben 15 internen Ideen von Fiege-Mitarbeitern gab es auch drei externe Einsendungen. Diese haben Studenten von Universitäten, mit denen Fiege kooperiert, eingereicht.</w:t>
      </w:r>
    </w:p>
    <w:p w:rsidR="003138BC" w:rsidRPr="003138BC" w:rsidRDefault="003138BC" w:rsidP="003138BC">
      <w:pPr>
        <w:spacing w:line="360" w:lineRule="auto"/>
        <w:rPr>
          <w:rFonts w:ascii="Arial" w:hAnsi="Arial" w:cs="Arial"/>
        </w:rPr>
      </w:pPr>
      <w:r w:rsidRPr="003138BC">
        <w:rPr>
          <w:rFonts w:ascii="Arial" w:hAnsi="Arial" w:cs="Arial"/>
        </w:rPr>
        <w:t xml:space="preserve"> „Es sind sehr unterschiedliche Ansätze dabei, aus diversen Bereichen – von </w:t>
      </w:r>
      <w:r w:rsidRPr="003138BC">
        <w:rPr>
          <w:rFonts w:ascii="Arial" w:hAnsi="Arial" w:cs="Arial"/>
          <w:color w:val="000000"/>
        </w:rPr>
        <w:t>Plattformen</w:t>
      </w:r>
      <w:r w:rsidRPr="003138BC">
        <w:rPr>
          <w:rFonts w:ascii="Arial" w:hAnsi="Arial" w:cs="Arial"/>
        </w:rPr>
        <w:t xml:space="preserve"> über </w:t>
      </w:r>
      <w:r w:rsidRPr="003138BC">
        <w:rPr>
          <w:rFonts w:ascii="Arial" w:hAnsi="Arial" w:cs="Arial"/>
          <w:color w:val="000000"/>
        </w:rPr>
        <w:t>Ideen der Bestandsfinanzierung</w:t>
      </w:r>
      <w:r w:rsidRPr="003138BC">
        <w:rPr>
          <w:rFonts w:ascii="Arial" w:hAnsi="Arial" w:cs="Arial"/>
        </w:rPr>
        <w:t xml:space="preserve"> bis </w:t>
      </w:r>
      <w:r w:rsidRPr="003138BC">
        <w:rPr>
          <w:rFonts w:ascii="Arial" w:hAnsi="Arial" w:cs="Arial"/>
          <w:color w:val="000000"/>
        </w:rPr>
        <w:t>zu Last Mile Konzepten</w:t>
      </w:r>
      <w:r w:rsidRPr="003138BC">
        <w:rPr>
          <w:rFonts w:ascii="Arial" w:hAnsi="Arial" w:cs="Arial"/>
        </w:rPr>
        <w:t xml:space="preserve">“, sagt Andreas Pott. Im Januar werden Pott und </w:t>
      </w:r>
      <w:proofErr w:type="spellStart"/>
      <w:r w:rsidRPr="003138BC">
        <w:rPr>
          <w:rFonts w:ascii="Arial" w:hAnsi="Arial" w:cs="Arial"/>
        </w:rPr>
        <w:t>Rüdingloh</w:t>
      </w:r>
      <w:proofErr w:type="spellEnd"/>
      <w:r w:rsidRPr="003138BC">
        <w:rPr>
          <w:rFonts w:ascii="Arial" w:hAnsi="Arial" w:cs="Arial"/>
        </w:rPr>
        <w:t xml:space="preserve"> erste Gespräche mit ausgewählten Ideengebern führen, bevor Ende Februar im Pitch Event die vielversprechendsten Geschäftsmodelle gegeneinander antreten. Dem Sieger winken 5.000 Euro und die Möglichkeit die Idee zusammen mit Fiege zu realisieren.</w:t>
      </w:r>
    </w:p>
    <w:p w:rsidR="007F1ED7" w:rsidRPr="008A19F0" w:rsidRDefault="001E6E83" w:rsidP="00790679">
      <w:pPr>
        <w:spacing w:line="360" w:lineRule="auto"/>
        <w:rPr>
          <w:rFonts w:ascii="Arial" w:hAnsi="Arial" w:cs="Arial"/>
          <w:sz w:val="20"/>
          <w:szCs w:val="20"/>
        </w:rPr>
      </w:pPr>
      <w:r w:rsidRPr="008A19F0">
        <w:rPr>
          <w:rFonts w:ascii="Arial" w:hAnsi="Arial" w:cs="Arial"/>
          <w:b/>
          <w:sz w:val="20"/>
          <w:szCs w:val="20"/>
        </w:rPr>
        <w:t>Zum Bild:</w:t>
      </w:r>
      <w:r w:rsidRPr="008A19F0">
        <w:rPr>
          <w:rFonts w:ascii="Arial" w:hAnsi="Arial" w:cs="Arial"/>
          <w:sz w:val="20"/>
          <w:szCs w:val="20"/>
        </w:rPr>
        <w:t xml:space="preserve"> </w:t>
      </w:r>
      <w:r w:rsidR="003138BC">
        <w:rPr>
          <w:rFonts w:ascii="Arial" w:hAnsi="Arial" w:cs="Arial"/>
          <w:sz w:val="20"/>
          <w:szCs w:val="20"/>
        </w:rPr>
        <w:t xml:space="preserve">Viele innovative Geschäftsmodelle sind bei der Fiege Innovation Challenge eingereicht worden. Jetzt gilt es, die vielversprechendsten auszuwählen. </w:t>
      </w:r>
    </w:p>
    <w:p w:rsidR="00404C66" w:rsidRPr="003138BC" w:rsidRDefault="00404C66" w:rsidP="00461173">
      <w:pPr>
        <w:spacing w:line="360" w:lineRule="auto"/>
        <w:rPr>
          <w:rFonts w:ascii="Arial" w:hAnsi="Arial" w:cs="Arial"/>
          <w:sz w:val="18"/>
          <w:szCs w:val="18"/>
        </w:rPr>
      </w:pPr>
      <w:r w:rsidRPr="003138BC">
        <w:rPr>
          <w:rFonts w:ascii="Arial" w:hAnsi="Arial" w:cs="Arial"/>
          <w:b/>
          <w:sz w:val="18"/>
          <w:szCs w:val="18"/>
        </w:rPr>
        <w:t>Zu Fiege:</w:t>
      </w:r>
      <w:r w:rsidR="00774B25" w:rsidRPr="003138BC">
        <w:rPr>
          <w:rFonts w:ascii="Arial" w:hAnsi="Arial" w:cs="Arial"/>
          <w:b/>
          <w:sz w:val="18"/>
          <w:szCs w:val="18"/>
        </w:rPr>
        <w:t xml:space="preserve"> </w:t>
      </w:r>
      <w:r w:rsidR="00145CEA" w:rsidRPr="003138BC">
        <w:rPr>
          <w:rFonts w:ascii="Arial" w:hAnsi="Arial" w:cs="Arial"/>
          <w:sz w:val="18"/>
          <w:szCs w:val="18"/>
        </w:rPr>
        <w:t>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2015 mit 10.500 Mitarbeitern weltweit einen Umsatz von 1,4 Milliarden Euro. 160 Standorte und Kooperationen in 15 Ländern bilden ein engmaschiges logistisches Netzwerk. 2,7 Millionen Quadratmeter Lager- und Logistikflächen sprechen für die Leistungsfähigkeit des Unternehmens.</w:t>
      </w:r>
    </w:p>
    <w:p w:rsidR="003845D5" w:rsidRPr="00404C66" w:rsidRDefault="00530F18" w:rsidP="003845D5">
      <w:pPr>
        <w:jc w:val="both"/>
        <w:rPr>
          <w:rFonts w:ascii="Arial" w:hAnsi="Arial" w:cs="Arial"/>
          <w:b/>
          <w:sz w:val="20"/>
          <w:szCs w:val="20"/>
        </w:rPr>
      </w:pPr>
      <w:r>
        <w:rPr>
          <w:rFonts w:ascii="Arial" w:hAnsi="Arial" w:cs="Arial"/>
          <w:b/>
          <w:sz w:val="20"/>
          <w:szCs w:val="20"/>
        </w:rPr>
        <w:t>Presse-</w:t>
      </w:r>
      <w:r w:rsidR="003845D5">
        <w:rPr>
          <w:rFonts w:ascii="Arial" w:hAnsi="Arial" w:cs="Arial"/>
          <w:b/>
          <w:sz w:val="20"/>
          <w:szCs w:val="20"/>
        </w:rPr>
        <w:t>Kontakt</w:t>
      </w:r>
      <w:r w:rsidR="003845D5" w:rsidRPr="00404C66">
        <w:rPr>
          <w:rFonts w:ascii="Arial" w:hAnsi="Arial" w:cs="Arial"/>
          <w:b/>
          <w:sz w:val="20"/>
          <w:szCs w:val="20"/>
        </w:rPr>
        <w:t>:</w:t>
      </w:r>
    </w:p>
    <w:p w:rsidR="00530F18" w:rsidRDefault="00530F18" w:rsidP="00530F18">
      <w:pPr>
        <w:spacing w:before="100" w:beforeAutospacing="1" w:after="100" w:afterAutospacing="1"/>
        <w:rPr>
          <w:rFonts w:ascii="Arial" w:hAnsi="Arial" w:cs="Arial"/>
          <w:sz w:val="18"/>
          <w:szCs w:val="18"/>
          <w:lang w:eastAsia="de-DE"/>
        </w:rPr>
      </w:pPr>
      <w:r w:rsidRPr="00530F18">
        <w:rPr>
          <w:rFonts w:ascii="Arial" w:hAnsi="Arial" w:cs="Arial"/>
          <w:b/>
          <w:bCs/>
          <w:sz w:val="20"/>
          <w:szCs w:val="20"/>
          <w:lang w:eastAsia="de-DE"/>
        </w:rPr>
        <w:t>Julian Mester</w:t>
      </w:r>
      <w:r w:rsidRPr="00530F18">
        <w:rPr>
          <w:lang w:eastAsia="de-DE"/>
        </w:rPr>
        <w:t xml:space="preserve"> </w:t>
      </w:r>
      <w:r w:rsidRPr="00530F18">
        <w:rPr>
          <w:lang w:eastAsia="de-DE"/>
        </w:rPr>
        <w:br/>
      </w:r>
      <w:r w:rsidRPr="00530F18">
        <w:rPr>
          <w:rFonts w:ascii="Arial" w:hAnsi="Arial" w:cs="Arial"/>
          <w:sz w:val="18"/>
          <w:szCs w:val="18"/>
          <w:lang w:eastAsia="de-DE"/>
        </w:rPr>
        <w:t>Presse</w:t>
      </w:r>
      <w:r w:rsidR="002561F8">
        <w:rPr>
          <w:rFonts w:ascii="Arial" w:hAnsi="Arial" w:cs="Arial"/>
          <w:sz w:val="18"/>
          <w:szCs w:val="18"/>
          <w:lang w:eastAsia="de-DE"/>
        </w:rPr>
        <w:t>sprecher</w:t>
      </w:r>
    </w:p>
    <w:p w:rsidR="00530F18" w:rsidRPr="00530F18" w:rsidRDefault="00530F18" w:rsidP="00530F18">
      <w:pPr>
        <w:spacing w:before="100" w:beforeAutospacing="1" w:after="100" w:afterAutospacing="1"/>
        <w:rPr>
          <w:sz w:val="18"/>
          <w:szCs w:val="18"/>
          <w:lang w:val="en-US" w:eastAsia="de-DE"/>
        </w:rPr>
      </w:pPr>
      <w:r w:rsidRPr="00336B30">
        <w:rPr>
          <w:rFonts w:ascii="Arial" w:hAnsi="Arial" w:cs="Arial"/>
          <w:bCs/>
          <w:sz w:val="18"/>
          <w:szCs w:val="18"/>
          <w:lang w:eastAsia="de-DE"/>
        </w:rPr>
        <w:t>FIEGE Logistik Stiftung &amp; Co.</w:t>
      </w:r>
      <w:r w:rsidRPr="00336B30">
        <w:rPr>
          <w:bCs/>
          <w:sz w:val="18"/>
          <w:szCs w:val="18"/>
          <w:lang w:eastAsia="de-DE"/>
        </w:rPr>
        <w:t xml:space="preserve"> </w:t>
      </w:r>
      <w:r w:rsidRPr="00530F18">
        <w:rPr>
          <w:rFonts w:ascii="Arial" w:hAnsi="Arial" w:cs="Arial"/>
          <w:bCs/>
          <w:sz w:val="18"/>
          <w:szCs w:val="18"/>
          <w:lang w:val="en-US" w:eastAsia="de-DE"/>
        </w:rPr>
        <w:t>KG</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Joan-Joseph-Fiege-</w:t>
      </w:r>
      <w:proofErr w:type="spellStart"/>
      <w:r w:rsidRPr="00530F18">
        <w:rPr>
          <w:rFonts w:ascii="Arial" w:hAnsi="Arial" w:cs="Arial"/>
          <w:sz w:val="18"/>
          <w:szCs w:val="18"/>
          <w:lang w:val="en-US" w:eastAsia="de-DE"/>
        </w:rPr>
        <w:t>Straße</w:t>
      </w:r>
      <w:proofErr w:type="spellEnd"/>
      <w:r w:rsidRPr="00530F18">
        <w:rPr>
          <w:rFonts w:ascii="Arial" w:hAnsi="Arial" w:cs="Arial"/>
          <w:sz w:val="18"/>
          <w:szCs w:val="18"/>
          <w:lang w:val="en-US" w:eastAsia="de-DE"/>
        </w:rPr>
        <w:t xml:space="preserve"> 1</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 xml:space="preserve">48268 </w:t>
      </w:r>
      <w:proofErr w:type="spellStart"/>
      <w:r w:rsidRPr="00530F18">
        <w:rPr>
          <w:rFonts w:ascii="Arial" w:hAnsi="Arial" w:cs="Arial"/>
          <w:sz w:val="18"/>
          <w:szCs w:val="18"/>
          <w:lang w:val="en-US" w:eastAsia="de-DE"/>
        </w:rPr>
        <w:t>Greven</w:t>
      </w:r>
      <w:proofErr w:type="spellEnd"/>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Germany</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Phone: +49 (2571) 999 413</w:t>
      </w:r>
      <w:r w:rsidRPr="00530F18">
        <w:rPr>
          <w:sz w:val="18"/>
          <w:szCs w:val="18"/>
          <w:lang w:val="en-US" w:eastAsia="de-DE"/>
        </w:rPr>
        <w:br/>
      </w:r>
      <w:r w:rsidRPr="00530F18">
        <w:rPr>
          <w:rFonts w:ascii="Arial" w:hAnsi="Arial" w:cs="Arial"/>
          <w:sz w:val="18"/>
          <w:szCs w:val="18"/>
          <w:lang w:val="en-US" w:eastAsia="de-DE"/>
        </w:rPr>
        <w:t xml:space="preserve">Mail to: </w:t>
      </w:r>
      <w:hyperlink r:id="rId9" w:history="1">
        <w:r w:rsidRPr="00530F18">
          <w:rPr>
            <w:rStyle w:val="Hyperlink"/>
            <w:rFonts w:ascii="Arial" w:hAnsi="Arial" w:cs="Arial"/>
            <w:color w:val="auto"/>
            <w:sz w:val="18"/>
            <w:szCs w:val="18"/>
            <w:lang w:val="en-US" w:eastAsia="de-DE"/>
          </w:rPr>
          <w:t>julian.mester@fiege.com</w:t>
        </w:r>
      </w:hyperlink>
      <w:r w:rsidRPr="00530F18">
        <w:rPr>
          <w:sz w:val="18"/>
          <w:szCs w:val="18"/>
          <w:lang w:val="en-US" w:eastAsia="de-DE"/>
        </w:rPr>
        <w:t xml:space="preserve"> </w:t>
      </w:r>
    </w:p>
    <w:sectPr w:rsidR="00530F18" w:rsidRPr="00530F18"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463" w:rsidRDefault="00517463" w:rsidP="0073399E">
      <w:pPr>
        <w:spacing w:after="0" w:line="240" w:lineRule="auto"/>
      </w:pPr>
      <w:r>
        <w:separator/>
      </w:r>
    </w:p>
  </w:endnote>
  <w:endnote w:type="continuationSeparator" w:id="0">
    <w:p w:rsidR="00517463" w:rsidRDefault="00517463"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511E3F">
    <w:pPr>
      <w:pStyle w:val="Fuzeile"/>
      <w:rPr>
        <w:color w:val="B9B9BA"/>
      </w:rPr>
    </w:pPr>
    <w:r>
      <w:rPr>
        <w:color w:val="B9B9BA"/>
      </w:rPr>
      <w:t>______________________________________________________________________________</w:t>
    </w:r>
  </w:p>
  <w:p w:rsidR="00000B85" w:rsidRDefault="00000B85" w:rsidP="00511E3F">
    <w:pPr>
      <w:pStyle w:val="Fuzeile"/>
      <w:rPr>
        <w:rFonts w:ascii="Arial" w:hAnsi="Arial" w:cs="Arial"/>
        <w:color w:val="B9B9BA"/>
      </w:rPr>
    </w:pPr>
  </w:p>
  <w:p w:rsidR="00000B85" w:rsidRPr="00511E3F" w:rsidRDefault="00000B85">
    <w:pPr>
      <w:pStyle w:val="Fuzeile"/>
      <w:rPr>
        <w:rFonts w:ascii="Arial" w:hAnsi="Arial" w:cs="Arial"/>
        <w:color w:val="B9B9BA"/>
      </w:rPr>
    </w:pPr>
    <w:r w:rsidRPr="003E3F51">
      <w:rPr>
        <w:rFonts w:ascii="Arial" w:hAnsi="Arial" w:cs="Arial"/>
        <w:color w:val="B9B9BA"/>
      </w:rPr>
      <w:t>Presse</w:t>
    </w:r>
    <w:smartTag w:uri="urn:schemas-microsoft-com:office:smarttags" w:element="PersonName">
      <w:r w:rsidRPr="003E3F51">
        <w:rPr>
          <w:rFonts w:ascii="Arial" w:hAnsi="Arial" w:cs="Arial"/>
          <w:color w:val="B9B9BA"/>
        </w:rPr>
        <w:t>info</w:t>
      </w:r>
    </w:smartTag>
    <w:r w:rsidRPr="003E3F51">
      <w:rPr>
        <w:rFonts w:ascii="Arial" w:hAnsi="Arial" w:cs="Arial"/>
        <w:color w:val="B9B9BA"/>
      </w:rPr>
      <w:t>rmation</w:t>
    </w:r>
    <w:r>
      <w:rPr>
        <w:rFonts w:ascii="Arial" w:hAnsi="Arial" w:cs="Arial"/>
        <w:color w:val="B9B9BA"/>
      </w:rPr>
      <w:tab/>
    </w:r>
    <w:r>
      <w:rPr>
        <w:rFonts w:ascii="Arial" w:hAnsi="Arial" w:cs="Arial"/>
        <w:color w:val="B9B9BA"/>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463" w:rsidRDefault="00517463" w:rsidP="0073399E">
      <w:pPr>
        <w:spacing w:after="0" w:line="240" w:lineRule="auto"/>
      </w:pPr>
      <w:r>
        <w:separator/>
      </w:r>
    </w:p>
  </w:footnote>
  <w:footnote w:type="continuationSeparator" w:id="0">
    <w:p w:rsidR="00517463" w:rsidRDefault="00517463"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73399E">
    <w:pPr>
      <w:framePr w:w="3749" w:hSpace="141" w:wrap="around" w:vAnchor="text" w:hAnchor="page" w:x="6865" w:y="1"/>
      <w:ind w:left="-70" w:right="-443"/>
    </w:pPr>
  </w:p>
  <w:p w:rsidR="00000B85" w:rsidRDefault="008C0581" w:rsidP="0073399E">
    <w:pPr>
      <w:pStyle w:val="Kopfzeile"/>
      <w:jc w:val="right"/>
    </w:pPr>
    <w:r>
      <w:rPr>
        <w:noProof/>
        <w:lang w:eastAsia="de-DE"/>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Kopfzeile"/>
    </w:pPr>
  </w:p>
  <w:p w:rsidR="00000B85" w:rsidRDefault="00000B85" w:rsidP="0073399E">
    <w:pPr>
      <w:pStyle w:val="Kopfzeile"/>
    </w:pPr>
  </w:p>
  <w:p w:rsidR="00717403" w:rsidRDefault="00000B85" w:rsidP="0073399E">
    <w:pPr>
      <w:pStyle w:val="Kopfzeile"/>
      <w:rPr>
        <w:rFonts w:ascii="Arial" w:hAnsi="Arial" w:cs="Arial"/>
        <w:b/>
        <w:bCs/>
        <w:sz w:val="40"/>
        <w:szCs w:val="40"/>
      </w:rPr>
    </w:pPr>
    <w:r w:rsidRPr="003E3F51">
      <w:rPr>
        <w:rFonts w:ascii="Arial" w:hAnsi="Arial" w:cs="Arial"/>
        <w:b/>
        <w:bCs/>
        <w:sz w:val="40"/>
        <w:szCs w:val="40"/>
      </w:rPr>
      <w:t>Presse</w:t>
    </w:r>
    <w:r w:rsidR="00685475">
      <w:rPr>
        <w:rFonts w:ascii="Arial" w:hAnsi="Arial" w:cs="Arial"/>
        <w:b/>
        <w:bCs/>
        <w:sz w:val="40"/>
        <w:szCs w:val="40"/>
      </w:rPr>
      <w:t>mitteilung</w:t>
    </w:r>
  </w:p>
  <w:p w:rsidR="00000B85" w:rsidRPr="003E3F51" w:rsidRDefault="00000B85" w:rsidP="0073399E">
    <w:pPr>
      <w:pStyle w:val="Kopfzeile"/>
      <w:rPr>
        <w:rFonts w:ascii="Arial" w:hAnsi="Arial" w:cs="Arial"/>
        <w:b/>
        <w:bCs/>
        <w:color w:val="B9B9BA"/>
        <w:sz w:val="40"/>
        <w:szCs w:val="40"/>
      </w:rPr>
    </w:pPr>
    <w:r w:rsidRPr="003E3F51">
      <w:rPr>
        <w:rFonts w:ascii="Arial" w:hAnsi="Arial" w:cs="Arial"/>
        <w:b/>
        <w:bCs/>
        <w:color w:val="B9B9BA"/>
        <w:sz w:val="40"/>
        <w:szCs w:val="40"/>
      </w:rPr>
      <w:t>__________________________________________</w:t>
    </w:r>
  </w:p>
  <w:p w:rsidR="00000B85" w:rsidRDefault="00000B8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47EAE"/>
    <w:rsid w:val="0005083F"/>
    <w:rsid w:val="0006514A"/>
    <w:rsid w:val="000749B5"/>
    <w:rsid w:val="0009306D"/>
    <w:rsid w:val="00097064"/>
    <w:rsid w:val="00097159"/>
    <w:rsid w:val="000B1DF3"/>
    <w:rsid w:val="000B3098"/>
    <w:rsid w:val="000B65F4"/>
    <w:rsid w:val="000E6AC1"/>
    <w:rsid w:val="001302C2"/>
    <w:rsid w:val="00144323"/>
    <w:rsid w:val="00145CEA"/>
    <w:rsid w:val="001630CF"/>
    <w:rsid w:val="001D708A"/>
    <w:rsid w:val="001E6E83"/>
    <w:rsid w:val="001F1B67"/>
    <w:rsid w:val="00206B6E"/>
    <w:rsid w:val="002111DE"/>
    <w:rsid w:val="00223F71"/>
    <w:rsid w:val="002332CD"/>
    <w:rsid w:val="002561F8"/>
    <w:rsid w:val="00265BE8"/>
    <w:rsid w:val="002B7507"/>
    <w:rsid w:val="002D30A3"/>
    <w:rsid w:val="003034C4"/>
    <w:rsid w:val="003138BC"/>
    <w:rsid w:val="003241B8"/>
    <w:rsid w:val="00333478"/>
    <w:rsid w:val="00334069"/>
    <w:rsid w:val="00336B30"/>
    <w:rsid w:val="00347E35"/>
    <w:rsid w:val="003504BB"/>
    <w:rsid w:val="003845D5"/>
    <w:rsid w:val="003A2244"/>
    <w:rsid w:val="003D76DE"/>
    <w:rsid w:val="003E3F51"/>
    <w:rsid w:val="00404C66"/>
    <w:rsid w:val="00450C2C"/>
    <w:rsid w:val="004608FB"/>
    <w:rsid w:val="00461173"/>
    <w:rsid w:val="004824D2"/>
    <w:rsid w:val="004F61F7"/>
    <w:rsid w:val="004F76BD"/>
    <w:rsid w:val="00511E3F"/>
    <w:rsid w:val="00511F5B"/>
    <w:rsid w:val="00512816"/>
    <w:rsid w:val="00512A42"/>
    <w:rsid w:val="00514F4D"/>
    <w:rsid w:val="00517463"/>
    <w:rsid w:val="00530F18"/>
    <w:rsid w:val="00533790"/>
    <w:rsid w:val="0055274F"/>
    <w:rsid w:val="00562D6E"/>
    <w:rsid w:val="005640F3"/>
    <w:rsid w:val="005766DA"/>
    <w:rsid w:val="00584368"/>
    <w:rsid w:val="005A0BF0"/>
    <w:rsid w:val="005A174C"/>
    <w:rsid w:val="005A36EE"/>
    <w:rsid w:val="005A3C7A"/>
    <w:rsid w:val="005D2A91"/>
    <w:rsid w:val="00652DB4"/>
    <w:rsid w:val="006648C8"/>
    <w:rsid w:val="00685475"/>
    <w:rsid w:val="00685B49"/>
    <w:rsid w:val="006D582E"/>
    <w:rsid w:val="00717403"/>
    <w:rsid w:val="0072241F"/>
    <w:rsid w:val="0073399E"/>
    <w:rsid w:val="0075508C"/>
    <w:rsid w:val="00774B25"/>
    <w:rsid w:val="00776237"/>
    <w:rsid w:val="00790679"/>
    <w:rsid w:val="0079511F"/>
    <w:rsid w:val="007A4E06"/>
    <w:rsid w:val="007B0B96"/>
    <w:rsid w:val="007F1ED7"/>
    <w:rsid w:val="008057FB"/>
    <w:rsid w:val="008151EC"/>
    <w:rsid w:val="008463E0"/>
    <w:rsid w:val="00865DCD"/>
    <w:rsid w:val="008A19F0"/>
    <w:rsid w:val="008C0581"/>
    <w:rsid w:val="008D1E91"/>
    <w:rsid w:val="009422B6"/>
    <w:rsid w:val="0095451E"/>
    <w:rsid w:val="0097268F"/>
    <w:rsid w:val="009876EB"/>
    <w:rsid w:val="00991DB6"/>
    <w:rsid w:val="009929E3"/>
    <w:rsid w:val="00997E5E"/>
    <w:rsid w:val="009B55B5"/>
    <w:rsid w:val="009D0E29"/>
    <w:rsid w:val="009D350F"/>
    <w:rsid w:val="009E3728"/>
    <w:rsid w:val="009E5F4B"/>
    <w:rsid w:val="00A00E59"/>
    <w:rsid w:val="00A25C42"/>
    <w:rsid w:val="00A310D3"/>
    <w:rsid w:val="00A74A21"/>
    <w:rsid w:val="00B00E04"/>
    <w:rsid w:val="00B115D7"/>
    <w:rsid w:val="00B21E65"/>
    <w:rsid w:val="00B55B6F"/>
    <w:rsid w:val="00B6064F"/>
    <w:rsid w:val="00B943F2"/>
    <w:rsid w:val="00BE2DAF"/>
    <w:rsid w:val="00C321F7"/>
    <w:rsid w:val="00CB0864"/>
    <w:rsid w:val="00CF0D24"/>
    <w:rsid w:val="00D31E05"/>
    <w:rsid w:val="00D33FC2"/>
    <w:rsid w:val="00DD65CA"/>
    <w:rsid w:val="00DF2308"/>
    <w:rsid w:val="00E47572"/>
    <w:rsid w:val="00E70129"/>
    <w:rsid w:val="00E760AE"/>
    <w:rsid w:val="00E847FE"/>
    <w:rsid w:val="00E97244"/>
    <w:rsid w:val="00EE2274"/>
    <w:rsid w:val="00EF3938"/>
    <w:rsid w:val="00F1498D"/>
    <w:rsid w:val="00F26D38"/>
    <w:rsid w:val="00F42B73"/>
    <w:rsid w:val="00F45BBB"/>
    <w:rsid w:val="00FA1771"/>
    <w:rsid w:val="00FD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7068B-0E14-4F28-A9C5-6A8244D3E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1827</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Mester, Julian</cp:lastModifiedBy>
  <cp:revision>4</cp:revision>
  <cp:lastPrinted>2016-05-26T01:37:00Z</cp:lastPrinted>
  <dcterms:created xsi:type="dcterms:W3CDTF">2016-12-22T12:19:00Z</dcterms:created>
  <dcterms:modified xsi:type="dcterms:W3CDTF">2016-12-22T12:19:00Z</dcterms:modified>
</cp:coreProperties>
</file>